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7318" w:rsidRPr="00A252EE" w:rsidRDefault="002D5B3D">
      <w:pPr>
        <w:pStyle w:val="af7"/>
        <w:widowControl w:val="0"/>
        <w:spacing w:line="240" w:lineRule="auto"/>
        <w:ind w:firstLine="709"/>
        <w:rPr>
          <w:rFonts w:ascii="Times New Roman" w:hAnsi="Times New Roman" w:cs="Times New Roman"/>
          <w:smallCaps/>
          <w:sz w:val="22"/>
        </w:rPr>
      </w:pPr>
      <w:r w:rsidRPr="00A252EE">
        <w:rPr>
          <w:rFonts w:ascii="Times New Roman" w:hAnsi="Times New Roman" w:cs="Times New Roman"/>
          <w:smallCaps/>
          <w:sz w:val="22"/>
        </w:rPr>
        <w:t xml:space="preserve">Информационное сообщение (Извещение № </w:t>
      </w:r>
      <w:r w:rsidR="00F80E40" w:rsidRPr="00F80E40">
        <w:rPr>
          <w:rFonts w:ascii="Times New Roman" w:hAnsi="Times New Roman" w:cs="Times New Roman"/>
          <w:smallCaps/>
          <w:sz w:val="22"/>
        </w:rPr>
        <w:t>14</w:t>
      </w:r>
      <w:r w:rsidRPr="00A252EE">
        <w:rPr>
          <w:rFonts w:ascii="Times New Roman" w:hAnsi="Times New Roman" w:cs="Times New Roman"/>
          <w:smallCaps/>
          <w:sz w:val="22"/>
        </w:rPr>
        <w:t>)</w:t>
      </w:r>
    </w:p>
    <w:p w:rsidR="00897318" w:rsidRDefault="00897318">
      <w:pPr>
        <w:pStyle w:val="af7"/>
        <w:widowControl w:val="0"/>
        <w:spacing w:line="240" w:lineRule="auto"/>
        <w:ind w:firstLine="709"/>
        <w:jc w:val="both"/>
        <w:rPr>
          <w:smallCaps/>
          <w:sz w:val="22"/>
        </w:rPr>
      </w:pPr>
    </w:p>
    <w:p w:rsidR="00897318" w:rsidRDefault="002D5B3D">
      <w:pPr>
        <w:widowControl w:val="0"/>
        <w:ind w:firstLine="709"/>
        <w:jc w:val="center"/>
        <w:rPr>
          <w:sz w:val="22"/>
          <w:szCs w:val="22"/>
        </w:rPr>
      </w:pPr>
      <w:r>
        <w:rPr>
          <w:sz w:val="22"/>
          <w:szCs w:val="22"/>
        </w:rPr>
        <w:t>Комитет по управлению муниципальным имуществом администрации города Дзержинска Нижегородской области сообщает,</w:t>
      </w:r>
    </w:p>
    <w:p w:rsidR="00897318" w:rsidRDefault="002D5B3D">
      <w:pPr>
        <w:widowControl w:val="0"/>
        <w:ind w:firstLine="709"/>
        <w:jc w:val="center"/>
        <w:rPr>
          <w:sz w:val="22"/>
          <w:szCs w:val="22"/>
        </w:rPr>
      </w:pPr>
      <w:r>
        <w:rPr>
          <w:sz w:val="22"/>
          <w:szCs w:val="22"/>
        </w:rPr>
        <w:t xml:space="preserve">что </w:t>
      </w:r>
      <w:r w:rsidR="00F80E40" w:rsidRPr="00F80E40">
        <w:rPr>
          <w:b/>
          <w:sz w:val="22"/>
          <w:szCs w:val="22"/>
        </w:rPr>
        <w:t>28</w:t>
      </w:r>
      <w:r w:rsidRPr="00F80E40">
        <w:rPr>
          <w:b/>
          <w:sz w:val="22"/>
          <w:szCs w:val="22"/>
        </w:rPr>
        <w:t>.0</w:t>
      </w:r>
      <w:r w:rsidR="00F80E40" w:rsidRPr="00F80E40">
        <w:rPr>
          <w:b/>
          <w:sz w:val="22"/>
          <w:szCs w:val="22"/>
        </w:rPr>
        <w:t>8</w:t>
      </w:r>
      <w:r>
        <w:rPr>
          <w:b/>
          <w:sz w:val="22"/>
          <w:szCs w:val="22"/>
        </w:rPr>
        <w:t>.</w:t>
      </w:r>
      <w:r>
        <w:rPr>
          <w:b/>
          <w:bCs/>
          <w:sz w:val="22"/>
          <w:szCs w:val="22"/>
        </w:rPr>
        <w:t>2026</w:t>
      </w:r>
      <w:r>
        <w:rPr>
          <w:b/>
          <w:sz w:val="22"/>
          <w:szCs w:val="22"/>
        </w:rPr>
        <w:t xml:space="preserve"> г. в 09 часов 00 минут</w:t>
      </w:r>
      <w:r>
        <w:rPr>
          <w:sz w:val="22"/>
          <w:szCs w:val="22"/>
        </w:rPr>
        <w:t xml:space="preserve"> состоится</w:t>
      </w:r>
    </w:p>
    <w:p w:rsidR="00897318" w:rsidRDefault="00897318">
      <w:pPr>
        <w:widowControl w:val="0"/>
        <w:ind w:firstLine="709"/>
        <w:jc w:val="both"/>
        <w:rPr>
          <w:b/>
          <w:sz w:val="22"/>
          <w:szCs w:val="22"/>
        </w:rPr>
      </w:pPr>
      <w:bookmarkStart w:id="0" w:name="_GoBack"/>
      <w:bookmarkEnd w:id="0"/>
    </w:p>
    <w:p w:rsidR="00897318" w:rsidRDefault="002D5B3D">
      <w:pPr>
        <w:widowControl w:val="0"/>
        <w:ind w:firstLine="709"/>
        <w:jc w:val="center"/>
        <w:rPr>
          <w:b/>
          <w:sz w:val="22"/>
          <w:szCs w:val="22"/>
        </w:rPr>
      </w:pPr>
      <w:r>
        <w:rPr>
          <w:b/>
          <w:sz w:val="22"/>
          <w:szCs w:val="22"/>
        </w:rPr>
        <w:t xml:space="preserve">АУКЦИОН </w:t>
      </w:r>
      <w:r>
        <w:rPr>
          <w:b/>
          <w:caps/>
          <w:sz w:val="22"/>
          <w:szCs w:val="22"/>
        </w:rPr>
        <w:t>НА ПРАВО ЗАКЛЮЧЕНИЯ ДОГОВОР</w:t>
      </w:r>
      <w:r w:rsidR="00DE44F9">
        <w:rPr>
          <w:b/>
          <w:caps/>
          <w:sz w:val="22"/>
          <w:szCs w:val="22"/>
        </w:rPr>
        <w:t>ОВ</w:t>
      </w:r>
      <w:r>
        <w:rPr>
          <w:b/>
          <w:caps/>
          <w:sz w:val="22"/>
          <w:szCs w:val="22"/>
        </w:rPr>
        <w:t xml:space="preserve"> АРЕНДЫ ЗЕМЕЛЬН</w:t>
      </w:r>
      <w:r w:rsidR="00DE44F9">
        <w:rPr>
          <w:b/>
          <w:caps/>
          <w:sz w:val="22"/>
          <w:szCs w:val="22"/>
        </w:rPr>
        <w:t>ЫХ</w:t>
      </w:r>
      <w:r>
        <w:rPr>
          <w:b/>
          <w:caps/>
          <w:sz w:val="22"/>
          <w:szCs w:val="22"/>
        </w:rPr>
        <w:t xml:space="preserve"> УЧАСТК</w:t>
      </w:r>
      <w:r w:rsidR="00DE44F9">
        <w:rPr>
          <w:b/>
          <w:caps/>
          <w:sz w:val="22"/>
          <w:szCs w:val="22"/>
        </w:rPr>
        <w:t>ОВ</w:t>
      </w:r>
      <w:r>
        <w:rPr>
          <w:b/>
          <w:caps/>
          <w:sz w:val="22"/>
          <w:szCs w:val="22"/>
        </w:rPr>
        <w:t xml:space="preserve"> </w:t>
      </w:r>
      <w:r>
        <w:rPr>
          <w:b/>
          <w:sz w:val="22"/>
          <w:szCs w:val="22"/>
        </w:rPr>
        <w:t>В ЭЛЕКТРОННОЙ ФОРМЕ</w:t>
      </w:r>
    </w:p>
    <w:p w:rsidR="00897318" w:rsidRDefault="00897318">
      <w:pPr>
        <w:widowControl w:val="0"/>
        <w:ind w:firstLine="709"/>
        <w:jc w:val="both"/>
        <w:rPr>
          <w:sz w:val="22"/>
          <w:szCs w:val="22"/>
        </w:rPr>
      </w:pPr>
    </w:p>
    <w:p w:rsidR="00897318" w:rsidRDefault="002D5B3D">
      <w:pPr>
        <w:widowControl w:val="0"/>
        <w:ind w:firstLine="709"/>
        <w:jc w:val="both"/>
        <w:rPr>
          <w:sz w:val="22"/>
          <w:szCs w:val="22"/>
        </w:rPr>
      </w:pPr>
      <w:r>
        <w:rPr>
          <w:b/>
          <w:sz w:val="22"/>
          <w:szCs w:val="22"/>
        </w:rPr>
        <w:t>1.Организатор аукциона (далее-организатор):</w:t>
      </w:r>
      <w:r>
        <w:rPr>
          <w:sz w:val="22"/>
          <w:szCs w:val="22"/>
        </w:rPr>
        <w:t xml:space="preserve"> Комитет по управлению муниципальным имуществом администрации города Дзержинска Нижегородской области (606000, </w:t>
      </w:r>
      <w:proofErr w:type="spellStart"/>
      <w:r>
        <w:rPr>
          <w:sz w:val="22"/>
          <w:szCs w:val="22"/>
        </w:rPr>
        <w:t>г</w:t>
      </w:r>
      <w:proofErr w:type="gramStart"/>
      <w:r>
        <w:rPr>
          <w:sz w:val="22"/>
          <w:szCs w:val="22"/>
        </w:rPr>
        <w:t>.Д</w:t>
      </w:r>
      <w:proofErr w:type="gramEnd"/>
      <w:r>
        <w:rPr>
          <w:sz w:val="22"/>
          <w:szCs w:val="22"/>
        </w:rPr>
        <w:t>зержинск</w:t>
      </w:r>
      <w:proofErr w:type="spellEnd"/>
      <w:r>
        <w:rPr>
          <w:sz w:val="22"/>
          <w:szCs w:val="22"/>
        </w:rPr>
        <w:t xml:space="preserve">, </w:t>
      </w:r>
      <w:proofErr w:type="spellStart"/>
      <w:r>
        <w:rPr>
          <w:sz w:val="22"/>
          <w:szCs w:val="22"/>
        </w:rPr>
        <w:t>пр.Ленина</w:t>
      </w:r>
      <w:proofErr w:type="spellEnd"/>
      <w:r>
        <w:rPr>
          <w:sz w:val="22"/>
          <w:szCs w:val="22"/>
        </w:rPr>
        <w:t>, д.61А, помещ.П6; код города: 8313, тел.: 39-72-69; е-</w:t>
      </w:r>
      <w:proofErr w:type="spellStart"/>
      <w:r>
        <w:rPr>
          <w:sz w:val="22"/>
          <w:szCs w:val="22"/>
        </w:rPr>
        <w:t>mail</w:t>
      </w:r>
      <w:proofErr w:type="spellEnd"/>
      <w:r>
        <w:rPr>
          <w:sz w:val="22"/>
          <w:szCs w:val="22"/>
        </w:rPr>
        <w:t xml:space="preserve">: </w:t>
      </w:r>
      <w:hyperlink r:id="rId8" w:tooltip="mailto:op@adm.dzr.nnov.ru" w:history="1">
        <w:r>
          <w:rPr>
            <w:sz w:val="22"/>
            <w:szCs w:val="22"/>
          </w:rPr>
          <w:t>op@adm.dzr.nnov.ru</w:t>
        </w:r>
      </w:hyperlink>
      <w:r>
        <w:rPr>
          <w:sz w:val="22"/>
          <w:szCs w:val="22"/>
        </w:rPr>
        <w:t xml:space="preserve">, </w:t>
      </w:r>
      <w:hyperlink r:id="rId9" w:tooltip="mailto:kumi@adm.dzr.nnov.ru" w:history="1">
        <w:r>
          <w:rPr>
            <w:sz w:val="22"/>
            <w:szCs w:val="22"/>
            <w:lang w:val="en-US"/>
          </w:rPr>
          <w:t>kumi</w:t>
        </w:r>
        <w:r>
          <w:rPr>
            <w:sz w:val="22"/>
            <w:szCs w:val="22"/>
          </w:rPr>
          <w:t>@</w:t>
        </w:r>
        <w:r>
          <w:rPr>
            <w:sz w:val="22"/>
            <w:szCs w:val="22"/>
            <w:lang w:val="en-US"/>
          </w:rPr>
          <w:t>adm</w:t>
        </w:r>
        <w:r>
          <w:rPr>
            <w:sz w:val="22"/>
            <w:szCs w:val="22"/>
          </w:rPr>
          <w:t>.</w:t>
        </w:r>
        <w:r>
          <w:rPr>
            <w:sz w:val="22"/>
            <w:szCs w:val="22"/>
            <w:lang w:val="en-US"/>
          </w:rPr>
          <w:t>dzr</w:t>
        </w:r>
        <w:r>
          <w:rPr>
            <w:sz w:val="22"/>
            <w:szCs w:val="22"/>
          </w:rPr>
          <w:t>.</w:t>
        </w:r>
        <w:r>
          <w:rPr>
            <w:sz w:val="22"/>
            <w:szCs w:val="22"/>
            <w:lang w:val="en-US"/>
          </w:rPr>
          <w:t>nnov</w:t>
        </w:r>
        <w:r>
          <w:rPr>
            <w:sz w:val="22"/>
            <w:szCs w:val="22"/>
          </w:rPr>
          <w:t>.</w:t>
        </w:r>
        <w:r>
          <w:rPr>
            <w:sz w:val="22"/>
            <w:szCs w:val="22"/>
            <w:lang w:val="en-US"/>
          </w:rPr>
          <w:t>ru</w:t>
        </w:r>
      </w:hyperlink>
      <w:r>
        <w:rPr>
          <w:sz w:val="22"/>
          <w:szCs w:val="22"/>
        </w:rPr>
        <w:t>). Официальный сайт организатора аукциона:  https://адмдзержинск.рф/</w:t>
      </w:r>
    </w:p>
    <w:p w:rsidR="00897318" w:rsidRDefault="002D5B3D">
      <w:pPr>
        <w:widowControl w:val="0"/>
        <w:ind w:firstLine="709"/>
        <w:jc w:val="both"/>
        <w:rPr>
          <w:sz w:val="22"/>
          <w:szCs w:val="22"/>
        </w:rPr>
      </w:pPr>
      <w:r>
        <w:rPr>
          <w:b/>
          <w:sz w:val="22"/>
          <w:szCs w:val="22"/>
        </w:rPr>
        <w:t>2.Оператор электронной торговой площадки (далее – оператор)</w:t>
      </w:r>
      <w:r>
        <w:rPr>
          <w:sz w:val="22"/>
          <w:szCs w:val="22"/>
        </w:rPr>
        <w:t>: АО «Российский аукционный дом</w:t>
      </w:r>
      <w:r>
        <w:rPr>
          <w:color w:val="000000"/>
          <w:sz w:val="22"/>
          <w:szCs w:val="22"/>
        </w:rPr>
        <w:t xml:space="preserve"> (190000, </w:t>
      </w:r>
      <w:proofErr w:type="spellStart"/>
      <w:r>
        <w:rPr>
          <w:color w:val="000000"/>
          <w:sz w:val="22"/>
          <w:szCs w:val="22"/>
        </w:rPr>
        <w:t>г</w:t>
      </w:r>
      <w:proofErr w:type="gramStart"/>
      <w:r>
        <w:rPr>
          <w:color w:val="000000"/>
          <w:sz w:val="22"/>
          <w:szCs w:val="22"/>
        </w:rPr>
        <w:t>.С</w:t>
      </w:r>
      <w:proofErr w:type="gramEnd"/>
      <w:r>
        <w:rPr>
          <w:color w:val="000000"/>
          <w:sz w:val="22"/>
          <w:szCs w:val="22"/>
        </w:rPr>
        <w:t>анкт</w:t>
      </w:r>
      <w:proofErr w:type="spellEnd"/>
      <w:r>
        <w:rPr>
          <w:color w:val="000000"/>
          <w:sz w:val="22"/>
          <w:szCs w:val="22"/>
        </w:rPr>
        <w:t xml:space="preserve">-Петербург, переулок </w:t>
      </w:r>
      <w:proofErr w:type="spellStart"/>
      <w:r>
        <w:rPr>
          <w:color w:val="000000"/>
          <w:sz w:val="22"/>
          <w:szCs w:val="22"/>
        </w:rPr>
        <w:t>Гривцова</w:t>
      </w:r>
      <w:proofErr w:type="spellEnd"/>
      <w:r>
        <w:rPr>
          <w:color w:val="000000"/>
          <w:sz w:val="22"/>
          <w:szCs w:val="22"/>
        </w:rPr>
        <w:t>, дом 5, литер В</w:t>
      </w:r>
      <w:r>
        <w:rPr>
          <w:sz w:val="22"/>
          <w:szCs w:val="22"/>
        </w:rPr>
        <w:t>, код города: 812, тел.</w:t>
      </w:r>
      <w:r>
        <w:t xml:space="preserve"> </w:t>
      </w:r>
      <w:r>
        <w:rPr>
          <w:sz w:val="22"/>
          <w:szCs w:val="22"/>
        </w:rPr>
        <w:t>777-57-57: е-</w:t>
      </w:r>
      <w:proofErr w:type="spellStart"/>
      <w:r>
        <w:rPr>
          <w:sz w:val="22"/>
          <w:szCs w:val="22"/>
        </w:rPr>
        <w:t>mail</w:t>
      </w:r>
      <w:proofErr w:type="spellEnd"/>
      <w:r>
        <w:rPr>
          <w:sz w:val="22"/>
          <w:szCs w:val="22"/>
        </w:rPr>
        <w:t xml:space="preserve">: </w:t>
      </w:r>
      <w:hyperlink r:id="rId10" w:tooltip="mailto:support@lot-online.ru" w:history="1">
        <w:r>
          <w:rPr>
            <w:sz w:val="22"/>
            <w:szCs w:val="22"/>
          </w:rPr>
          <w:t>support@lot-online.ru</w:t>
        </w:r>
      </w:hyperlink>
      <w:r>
        <w:rPr>
          <w:sz w:val="22"/>
          <w:szCs w:val="22"/>
        </w:rPr>
        <w:t xml:space="preserve">. Адрес сайта: </w:t>
      </w:r>
      <w:hyperlink r:id="rId11" w:tooltip="http://www.lot-online.ru/" w:history="1">
        <w:r>
          <w:rPr>
            <w:sz w:val="22"/>
            <w:szCs w:val="22"/>
            <w:lang w:val="en-US"/>
          </w:rPr>
          <w:t>www</w:t>
        </w:r>
        <w:r>
          <w:rPr>
            <w:sz w:val="22"/>
            <w:szCs w:val="22"/>
          </w:rPr>
          <w:t>.</w:t>
        </w:r>
        <w:proofErr w:type="spellStart"/>
        <w:r>
          <w:rPr>
            <w:sz w:val="22"/>
            <w:szCs w:val="22"/>
          </w:rPr>
          <w:t>lot-online.r</w:t>
        </w:r>
        <w:proofErr w:type="spellEnd"/>
        <w:r>
          <w:rPr>
            <w:sz w:val="22"/>
            <w:szCs w:val="22"/>
            <w:lang w:val="en-US"/>
          </w:rPr>
          <w:t>u</w:t>
        </w:r>
      </w:hyperlink>
      <w:r>
        <w:rPr>
          <w:sz w:val="22"/>
          <w:szCs w:val="22"/>
        </w:rPr>
        <w:t xml:space="preserve">.   </w:t>
      </w:r>
    </w:p>
    <w:p w:rsidR="00897318" w:rsidRDefault="002D5B3D">
      <w:pPr>
        <w:ind w:firstLine="709"/>
        <w:jc w:val="both"/>
        <w:rPr>
          <w:sz w:val="22"/>
          <w:szCs w:val="22"/>
        </w:rPr>
      </w:pPr>
      <w:r>
        <w:rPr>
          <w:sz w:val="22"/>
          <w:szCs w:val="22"/>
        </w:rPr>
        <w:t xml:space="preserve">Аукцион в электронной форме (далее – аукцион), открытый по форме подачи предложений о цене предмета аукциона с ограничением по составу участников – ТОЛЬКО ДЛЯ ГРАЖДАН, проводится в соответствии с требованиями: </w:t>
      </w:r>
    </w:p>
    <w:p w:rsidR="00897318" w:rsidRDefault="002D5B3D">
      <w:pPr>
        <w:ind w:firstLine="709"/>
        <w:jc w:val="both"/>
        <w:rPr>
          <w:sz w:val="22"/>
          <w:szCs w:val="22"/>
        </w:rPr>
      </w:pPr>
      <w:r>
        <w:rPr>
          <w:sz w:val="22"/>
          <w:szCs w:val="22"/>
        </w:rPr>
        <w:noBreakHyphen/>
        <w:t xml:space="preserve">  Гражданского кодекса Российской Федерации; </w:t>
      </w:r>
    </w:p>
    <w:p w:rsidR="00897318" w:rsidRDefault="002D5B3D">
      <w:pPr>
        <w:ind w:firstLine="709"/>
        <w:jc w:val="both"/>
        <w:rPr>
          <w:sz w:val="22"/>
          <w:szCs w:val="22"/>
        </w:rPr>
      </w:pPr>
      <w:r>
        <w:rPr>
          <w:sz w:val="22"/>
          <w:szCs w:val="22"/>
        </w:rPr>
        <w:noBreakHyphen/>
        <w:t>  Земельного кодекса Российской Федерации;</w:t>
      </w:r>
    </w:p>
    <w:p w:rsidR="00897318" w:rsidRDefault="002D5B3D">
      <w:pPr>
        <w:ind w:firstLine="709"/>
        <w:jc w:val="both"/>
        <w:rPr>
          <w:sz w:val="22"/>
          <w:szCs w:val="22"/>
        </w:rPr>
      </w:pPr>
      <w:r>
        <w:rPr>
          <w:sz w:val="22"/>
          <w:szCs w:val="22"/>
        </w:rPr>
        <w:noBreakHyphen/>
        <w:t>  Федерального закона от 26.07.2006 № 135-ФЗ «О защите конкуренции»;</w:t>
      </w:r>
    </w:p>
    <w:p w:rsidR="00897318" w:rsidRDefault="002D5B3D">
      <w:pPr>
        <w:ind w:firstLine="709"/>
        <w:jc w:val="both"/>
        <w:rPr>
          <w:sz w:val="22"/>
          <w:szCs w:val="22"/>
        </w:rPr>
      </w:pPr>
      <w:r>
        <w:rPr>
          <w:sz w:val="22"/>
          <w:szCs w:val="22"/>
        </w:rPr>
        <w:t>- Решения о проведен</w:t>
      </w:r>
      <w:proofErr w:type="gramStart"/>
      <w:r>
        <w:rPr>
          <w:sz w:val="22"/>
          <w:szCs w:val="22"/>
        </w:rPr>
        <w:t>ии ау</w:t>
      </w:r>
      <w:proofErr w:type="gramEnd"/>
      <w:r>
        <w:rPr>
          <w:sz w:val="22"/>
          <w:szCs w:val="22"/>
        </w:rPr>
        <w:t>кциона в электронной форме на право заключения договоров аренды земельных участков, государственная собственность на которые не разграничена, приняты постановлениями администрации города Дзержинска:</w:t>
      </w:r>
    </w:p>
    <w:p w:rsidR="00897318" w:rsidRDefault="002D5B3D">
      <w:pPr>
        <w:ind w:firstLine="709"/>
        <w:jc w:val="both"/>
        <w:rPr>
          <w:sz w:val="22"/>
          <w:szCs w:val="22"/>
        </w:rPr>
      </w:pPr>
      <w:r>
        <w:rPr>
          <w:sz w:val="22"/>
          <w:szCs w:val="22"/>
        </w:rPr>
        <w:t>1) от 03.0</w:t>
      </w:r>
      <w:r w:rsidR="002F69E9" w:rsidRPr="00D46840">
        <w:rPr>
          <w:sz w:val="22"/>
          <w:szCs w:val="22"/>
        </w:rPr>
        <w:t>7</w:t>
      </w:r>
      <w:r>
        <w:rPr>
          <w:sz w:val="22"/>
          <w:szCs w:val="22"/>
        </w:rPr>
        <w:t xml:space="preserve">.2026 № </w:t>
      </w:r>
      <w:r w:rsidR="002F69E9" w:rsidRPr="00D46840">
        <w:rPr>
          <w:sz w:val="22"/>
          <w:szCs w:val="22"/>
        </w:rPr>
        <w:t>5035</w:t>
      </w:r>
      <w:r>
        <w:rPr>
          <w:sz w:val="22"/>
          <w:szCs w:val="22"/>
        </w:rPr>
        <w:t>;</w:t>
      </w:r>
    </w:p>
    <w:p w:rsidR="00897318" w:rsidRDefault="002D5B3D">
      <w:pPr>
        <w:ind w:firstLine="709"/>
        <w:jc w:val="both"/>
        <w:rPr>
          <w:sz w:val="22"/>
          <w:szCs w:val="22"/>
        </w:rPr>
      </w:pPr>
      <w:r>
        <w:rPr>
          <w:sz w:val="22"/>
          <w:szCs w:val="22"/>
        </w:rPr>
        <w:t>2) от 06.05.2026  № 3199;</w:t>
      </w:r>
    </w:p>
    <w:p w:rsidR="00897318" w:rsidRDefault="00897318">
      <w:pPr>
        <w:ind w:firstLine="709"/>
        <w:jc w:val="both"/>
        <w:rPr>
          <w:sz w:val="22"/>
          <w:szCs w:val="22"/>
        </w:rPr>
      </w:pPr>
    </w:p>
    <w:p w:rsidR="00897318" w:rsidRPr="00F80E40" w:rsidRDefault="002D5B3D">
      <w:pPr>
        <w:widowControl w:val="0"/>
        <w:jc w:val="both"/>
        <w:rPr>
          <w:sz w:val="22"/>
          <w:szCs w:val="22"/>
        </w:rPr>
      </w:pPr>
      <w:r>
        <w:rPr>
          <w:color w:val="FF0000"/>
          <w:sz w:val="22"/>
          <w:szCs w:val="22"/>
        </w:rPr>
        <w:t xml:space="preserve">            </w:t>
      </w:r>
      <w:r>
        <w:rPr>
          <w:b/>
          <w:sz w:val="22"/>
          <w:szCs w:val="22"/>
        </w:rPr>
        <w:t>3.</w:t>
      </w:r>
      <w:r>
        <w:rPr>
          <w:sz w:val="22"/>
          <w:szCs w:val="22"/>
        </w:rPr>
        <w:t xml:space="preserve"> </w:t>
      </w:r>
      <w:r w:rsidRPr="00F80E40">
        <w:rPr>
          <w:b/>
          <w:sz w:val="22"/>
          <w:szCs w:val="22"/>
        </w:rPr>
        <w:t>Место проведения аукциона:</w:t>
      </w:r>
      <w:r w:rsidRPr="00F80E40">
        <w:rPr>
          <w:sz w:val="22"/>
          <w:szCs w:val="22"/>
        </w:rPr>
        <w:t xml:space="preserve"> электронная площадка: </w:t>
      </w:r>
      <w:hyperlink r:id="rId12" w:tooltip="http://www.lot-online.ru/" w:history="1">
        <w:r w:rsidRPr="00F80E40">
          <w:rPr>
            <w:sz w:val="22"/>
            <w:szCs w:val="22"/>
            <w:lang w:val="en-US"/>
          </w:rPr>
          <w:t>www</w:t>
        </w:r>
        <w:r w:rsidRPr="00F80E40">
          <w:rPr>
            <w:sz w:val="22"/>
            <w:szCs w:val="22"/>
          </w:rPr>
          <w:t>.lot-online.ru</w:t>
        </w:r>
      </w:hyperlink>
      <w:r w:rsidRPr="00F80E40">
        <w:rPr>
          <w:sz w:val="22"/>
          <w:szCs w:val="22"/>
        </w:rPr>
        <w:t xml:space="preserve">; </w:t>
      </w:r>
    </w:p>
    <w:p w:rsidR="00897318" w:rsidRPr="00F80E40" w:rsidRDefault="002D5B3D">
      <w:pPr>
        <w:widowControl w:val="0"/>
        <w:jc w:val="both"/>
        <w:rPr>
          <w:sz w:val="22"/>
          <w:szCs w:val="22"/>
        </w:rPr>
      </w:pPr>
      <w:r w:rsidRPr="00F80E40">
        <w:rPr>
          <w:b/>
          <w:sz w:val="22"/>
          <w:szCs w:val="22"/>
        </w:rPr>
        <w:t xml:space="preserve">             </w:t>
      </w:r>
      <w:r w:rsidRPr="00F80E40">
        <w:rPr>
          <w:b/>
        </w:rPr>
        <w:t>  </w:t>
      </w:r>
      <w:r w:rsidRPr="00F80E40">
        <w:rPr>
          <w:b/>
          <w:sz w:val="22"/>
          <w:szCs w:val="22"/>
        </w:rPr>
        <w:t>Дата и время начала приема заявок:</w:t>
      </w:r>
      <w:r w:rsidRPr="00F80E40">
        <w:rPr>
          <w:sz w:val="22"/>
          <w:szCs w:val="22"/>
        </w:rPr>
        <w:t xml:space="preserve"> </w:t>
      </w:r>
      <w:r w:rsidR="00F80E40" w:rsidRPr="00F80E40">
        <w:rPr>
          <w:sz w:val="22"/>
          <w:szCs w:val="22"/>
        </w:rPr>
        <w:t>25</w:t>
      </w:r>
      <w:r w:rsidRPr="00F80E40">
        <w:rPr>
          <w:sz w:val="22"/>
          <w:szCs w:val="22"/>
        </w:rPr>
        <w:t>.0</w:t>
      </w:r>
      <w:r w:rsidR="00F80E40" w:rsidRPr="00F80E40">
        <w:rPr>
          <w:sz w:val="22"/>
          <w:szCs w:val="22"/>
        </w:rPr>
        <w:t>7</w:t>
      </w:r>
      <w:r w:rsidRPr="00F80E40">
        <w:rPr>
          <w:sz w:val="22"/>
          <w:szCs w:val="22"/>
        </w:rPr>
        <w:t>.2026 в 09:00</w:t>
      </w:r>
    </w:p>
    <w:p w:rsidR="00897318" w:rsidRPr="00F80E40" w:rsidRDefault="002D5B3D">
      <w:pPr>
        <w:widowControl w:val="0"/>
        <w:jc w:val="both"/>
        <w:rPr>
          <w:sz w:val="22"/>
          <w:szCs w:val="22"/>
        </w:rPr>
      </w:pPr>
      <w:r w:rsidRPr="00F80E40">
        <w:rPr>
          <w:sz w:val="22"/>
          <w:szCs w:val="22"/>
        </w:rPr>
        <w:t xml:space="preserve">Прием Заявок осуществляется круглосуточно. * Здесь и далее указано московское время. </w:t>
      </w:r>
    </w:p>
    <w:p w:rsidR="00897318" w:rsidRPr="00F80E40" w:rsidRDefault="002D5B3D">
      <w:pPr>
        <w:pStyle w:val="af8"/>
        <w:ind w:left="708" w:firstLine="117"/>
        <w:rPr>
          <w:sz w:val="22"/>
          <w:szCs w:val="22"/>
        </w:rPr>
      </w:pPr>
      <w:r w:rsidRPr="00F80E40">
        <w:rPr>
          <w:b/>
          <w:sz w:val="22"/>
          <w:szCs w:val="22"/>
        </w:rPr>
        <w:t>Дата и время окончания срока приема заявок и начала их рассмотрения:</w:t>
      </w:r>
      <w:r w:rsidRPr="00F80E40">
        <w:rPr>
          <w:sz w:val="22"/>
          <w:szCs w:val="22"/>
        </w:rPr>
        <w:t xml:space="preserve"> </w:t>
      </w:r>
      <w:r w:rsidR="00F80E40" w:rsidRPr="00F80E40">
        <w:rPr>
          <w:sz w:val="22"/>
          <w:szCs w:val="22"/>
        </w:rPr>
        <w:t>24</w:t>
      </w:r>
      <w:r w:rsidRPr="00F80E40">
        <w:rPr>
          <w:sz w:val="22"/>
          <w:szCs w:val="22"/>
        </w:rPr>
        <w:t>.0</w:t>
      </w:r>
      <w:r w:rsidR="00F80E40" w:rsidRPr="00F80E40">
        <w:rPr>
          <w:sz w:val="22"/>
          <w:szCs w:val="22"/>
        </w:rPr>
        <w:t>8</w:t>
      </w:r>
      <w:r w:rsidRPr="00F80E40">
        <w:rPr>
          <w:sz w:val="22"/>
          <w:szCs w:val="22"/>
        </w:rPr>
        <w:t xml:space="preserve">.2026  в 10:30  </w:t>
      </w:r>
    </w:p>
    <w:p w:rsidR="00897318" w:rsidRPr="00F80E40" w:rsidRDefault="002D5B3D">
      <w:pPr>
        <w:pStyle w:val="af8"/>
        <w:rPr>
          <w:sz w:val="22"/>
          <w:szCs w:val="22"/>
        </w:rPr>
      </w:pPr>
      <w:r w:rsidRPr="00F80E40">
        <w:rPr>
          <w:b/>
          <w:sz w:val="22"/>
          <w:szCs w:val="22"/>
        </w:rPr>
        <w:t xml:space="preserve">   Дата и время окончания рассмотрения заявок: </w:t>
      </w:r>
      <w:r w:rsidR="00F80E40" w:rsidRPr="00F80E40">
        <w:rPr>
          <w:sz w:val="22"/>
          <w:szCs w:val="22"/>
        </w:rPr>
        <w:t>26</w:t>
      </w:r>
      <w:r w:rsidRPr="00F80E40">
        <w:rPr>
          <w:sz w:val="22"/>
          <w:szCs w:val="22"/>
        </w:rPr>
        <w:t>.0</w:t>
      </w:r>
      <w:r w:rsidR="00F80E40" w:rsidRPr="00F80E40">
        <w:rPr>
          <w:sz w:val="22"/>
          <w:szCs w:val="22"/>
        </w:rPr>
        <w:t>8</w:t>
      </w:r>
      <w:r w:rsidRPr="00F80E40">
        <w:rPr>
          <w:sz w:val="22"/>
          <w:szCs w:val="22"/>
        </w:rPr>
        <w:t xml:space="preserve">.2026 в 10:30 </w:t>
      </w:r>
    </w:p>
    <w:p w:rsidR="00897318" w:rsidRPr="00F80E40" w:rsidRDefault="002D5B3D">
      <w:pPr>
        <w:pStyle w:val="af8"/>
        <w:rPr>
          <w:sz w:val="22"/>
          <w:szCs w:val="22"/>
        </w:rPr>
      </w:pPr>
      <w:r w:rsidRPr="00F80E40">
        <w:rPr>
          <w:b/>
          <w:sz w:val="22"/>
          <w:szCs w:val="22"/>
        </w:rPr>
        <w:t xml:space="preserve">   Дата и время начала проведения аукциона:</w:t>
      </w:r>
      <w:r w:rsidRPr="00F80E40">
        <w:rPr>
          <w:sz w:val="22"/>
          <w:szCs w:val="22"/>
        </w:rPr>
        <w:t xml:space="preserve"> </w:t>
      </w:r>
      <w:r w:rsidR="00F80E40" w:rsidRPr="00F80E40">
        <w:rPr>
          <w:sz w:val="22"/>
          <w:szCs w:val="22"/>
        </w:rPr>
        <w:t>28</w:t>
      </w:r>
      <w:r w:rsidRPr="00F80E40">
        <w:rPr>
          <w:sz w:val="22"/>
          <w:szCs w:val="22"/>
        </w:rPr>
        <w:t>.0</w:t>
      </w:r>
      <w:r w:rsidR="00F80E40" w:rsidRPr="00F80E40">
        <w:rPr>
          <w:sz w:val="22"/>
          <w:szCs w:val="22"/>
        </w:rPr>
        <w:t>8</w:t>
      </w:r>
      <w:r w:rsidRPr="00F80E40">
        <w:rPr>
          <w:sz w:val="22"/>
          <w:szCs w:val="22"/>
        </w:rPr>
        <w:t xml:space="preserve">.2026 г. в 09:00  </w:t>
      </w:r>
    </w:p>
    <w:p w:rsidR="00897318" w:rsidRPr="00F80E40" w:rsidRDefault="002D5B3D">
      <w:pPr>
        <w:widowControl w:val="0"/>
        <w:jc w:val="both"/>
        <w:rPr>
          <w:sz w:val="22"/>
          <w:szCs w:val="22"/>
        </w:rPr>
      </w:pPr>
      <w:r w:rsidRPr="00F80E40">
        <w:rPr>
          <w:b/>
          <w:sz w:val="22"/>
          <w:szCs w:val="22"/>
        </w:rPr>
        <w:t xml:space="preserve">               </w:t>
      </w:r>
    </w:p>
    <w:p w:rsidR="00897318" w:rsidRDefault="002D5B3D">
      <w:pPr>
        <w:ind w:firstLine="709"/>
        <w:jc w:val="both"/>
        <w:rPr>
          <w:sz w:val="22"/>
          <w:szCs w:val="22"/>
        </w:rPr>
      </w:pPr>
      <w:r>
        <w:rPr>
          <w:b/>
          <w:sz w:val="22"/>
          <w:szCs w:val="22"/>
        </w:rPr>
        <w:t xml:space="preserve">   Порядок проведения аукциона: </w:t>
      </w:r>
      <w:r>
        <w:rPr>
          <w:sz w:val="22"/>
          <w:szCs w:val="22"/>
        </w:rPr>
        <w:t>изложен в</w:t>
      </w:r>
      <w:r>
        <w:rPr>
          <w:b/>
          <w:sz w:val="22"/>
          <w:szCs w:val="22"/>
        </w:rPr>
        <w:t xml:space="preserve"> </w:t>
      </w:r>
      <w:r>
        <w:rPr>
          <w:sz w:val="22"/>
          <w:szCs w:val="22"/>
        </w:rPr>
        <w:t>приложении №2 к извещению (информационному сообщению)</w:t>
      </w:r>
    </w:p>
    <w:p w:rsidR="00897318" w:rsidRDefault="00897318">
      <w:pPr>
        <w:jc w:val="both"/>
        <w:rPr>
          <w:sz w:val="22"/>
          <w:szCs w:val="22"/>
        </w:rPr>
      </w:pPr>
    </w:p>
    <w:p w:rsidR="00897318" w:rsidRPr="00316AF1" w:rsidRDefault="002D5B3D">
      <w:pPr>
        <w:jc w:val="both"/>
        <w:rPr>
          <w:sz w:val="22"/>
          <w:szCs w:val="22"/>
        </w:rPr>
      </w:pPr>
      <w:r w:rsidRPr="00316AF1">
        <w:rPr>
          <w:b/>
          <w:sz w:val="22"/>
          <w:szCs w:val="22"/>
          <w:u w:val="single"/>
        </w:rPr>
        <w:t>Лот № 1</w:t>
      </w:r>
    </w:p>
    <w:p w:rsidR="00897318" w:rsidRPr="00316AF1" w:rsidRDefault="002D5B3D">
      <w:pPr>
        <w:spacing w:line="360" w:lineRule="exact"/>
        <w:jc w:val="both"/>
        <w:rPr>
          <w:b/>
          <w:sz w:val="22"/>
          <w:szCs w:val="22"/>
        </w:rPr>
      </w:pPr>
      <w:r w:rsidRPr="00316AF1">
        <w:rPr>
          <w:b/>
          <w:sz w:val="22"/>
          <w:szCs w:val="22"/>
        </w:rPr>
        <w:t>Предмет аукциона:</w:t>
      </w:r>
    </w:p>
    <w:p w:rsidR="00897318" w:rsidRPr="00316AF1" w:rsidRDefault="002D5B3D">
      <w:pPr>
        <w:widowControl w:val="0"/>
        <w:jc w:val="both"/>
        <w:rPr>
          <w:color w:val="000000"/>
          <w:sz w:val="22"/>
          <w:szCs w:val="22"/>
        </w:rPr>
      </w:pPr>
      <w:r w:rsidRPr="00316AF1">
        <w:rPr>
          <w:b/>
          <w:color w:val="000000"/>
          <w:sz w:val="22"/>
          <w:szCs w:val="22"/>
        </w:rPr>
        <w:t>Земельный участок</w:t>
      </w:r>
      <w:r w:rsidRPr="00316AF1">
        <w:rPr>
          <w:color w:val="000000"/>
          <w:sz w:val="22"/>
          <w:szCs w:val="22"/>
        </w:rPr>
        <w:t xml:space="preserve">, кадастровый № </w:t>
      </w:r>
      <w:r w:rsidR="00A252EE" w:rsidRPr="00316AF1">
        <w:rPr>
          <w:color w:val="000000"/>
          <w:sz w:val="22"/>
          <w:szCs w:val="22"/>
        </w:rPr>
        <w:t>52:21:0000254:1361</w:t>
      </w:r>
      <w:r w:rsidRPr="00316AF1">
        <w:rPr>
          <w:color w:val="000000"/>
          <w:sz w:val="22"/>
          <w:szCs w:val="22"/>
        </w:rPr>
        <w:t>;</w:t>
      </w:r>
    </w:p>
    <w:p w:rsidR="00897318" w:rsidRPr="00316AF1" w:rsidRDefault="002D5B3D">
      <w:pPr>
        <w:widowControl w:val="0"/>
        <w:jc w:val="both"/>
        <w:rPr>
          <w:color w:val="000000"/>
          <w:sz w:val="22"/>
          <w:szCs w:val="22"/>
        </w:rPr>
      </w:pPr>
      <w:r w:rsidRPr="00316AF1">
        <w:rPr>
          <w:b/>
          <w:color w:val="000000"/>
          <w:sz w:val="22"/>
          <w:szCs w:val="22"/>
        </w:rPr>
        <w:t>Категория земель:</w:t>
      </w:r>
      <w:r w:rsidRPr="00316AF1">
        <w:rPr>
          <w:color w:val="000000"/>
          <w:sz w:val="22"/>
          <w:szCs w:val="22"/>
        </w:rPr>
        <w:t xml:space="preserve"> земли населенных пунктов;</w:t>
      </w:r>
    </w:p>
    <w:p w:rsidR="00897318" w:rsidRPr="00316AF1" w:rsidRDefault="002D5B3D">
      <w:pPr>
        <w:widowControl w:val="0"/>
        <w:jc w:val="both"/>
        <w:rPr>
          <w:color w:val="000000"/>
          <w:sz w:val="22"/>
          <w:szCs w:val="22"/>
        </w:rPr>
      </w:pPr>
      <w:r w:rsidRPr="00316AF1">
        <w:rPr>
          <w:color w:val="000000"/>
          <w:sz w:val="22"/>
          <w:szCs w:val="22"/>
        </w:rPr>
        <w:t>Вид разрешенного использования: для индивидуального жилищного строительства;</w:t>
      </w:r>
    </w:p>
    <w:p w:rsidR="00897318" w:rsidRPr="00316AF1" w:rsidRDefault="002D5B3D">
      <w:pPr>
        <w:widowControl w:val="0"/>
        <w:jc w:val="both"/>
        <w:rPr>
          <w:color w:val="000000"/>
          <w:sz w:val="22"/>
          <w:szCs w:val="22"/>
        </w:rPr>
      </w:pPr>
      <w:r w:rsidRPr="00316AF1">
        <w:rPr>
          <w:b/>
          <w:color w:val="000000"/>
          <w:sz w:val="22"/>
          <w:szCs w:val="22"/>
        </w:rPr>
        <w:t>Площадь земельного участка:</w:t>
      </w:r>
      <w:r w:rsidRPr="00316AF1">
        <w:rPr>
          <w:color w:val="000000"/>
          <w:sz w:val="22"/>
          <w:szCs w:val="22"/>
        </w:rPr>
        <w:t xml:space="preserve"> </w:t>
      </w:r>
      <w:r w:rsidR="00A252EE" w:rsidRPr="00316AF1">
        <w:rPr>
          <w:color w:val="000000"/>
          <w:sz w:val="22"/>
          <w:szCs w:val="22"/>
        </w:rPr>
        <w:t>921</w:t>
      </w:r>
      <w:r w:rsidRPr="00316AF1">
        <w:rPr>
          <w:color w:val="000000"/>
          <w:sz w:val="22"/>
          <w:szCs w:val="22"/>
        </w:rPr>
        <w:t xml:space="preserve"> </w:t>
      </w:r>
      <w:proofErr w:type="spellStart"/>
      <w:r w:rsidRPr="00316AF1">
        <w:rPr>
          <w:color w:val="000000"/>
          <w:sz w:val="22"/>
          <w:szCs w:val="22"/>
        </w:rPr>
        <w:t>кв</w:t>
      </w:r>
      <w:proofErr w:type="gramStart"/>
      <w:r w:rsidRPr="00316AF1">
        <w:rPr>
          <w:color w:val="000000"/>
          <w:sz w:val="22"/>
          <w:szCs w:val="22"/>
        </w:rPr>
        <w:t>.м</w:t>
      </w:r>
      <w:proofErr w:type="spellEnd"/>
      <w:proofErr w:type="gramEnd"/>
      <w:r w:rsidRPr="00316AF1">
        <w:rPr>
          <w:color w:val="000000"/>
          <w:sz w:val="22"/>
          <w:szCs w:val="22"/>
        </w:rPr>
        <w:t>;</w:t>
      </w:r>
    </w:p>
    <w:p w:rsidR="00897318" w:rsidRPr="00316AF1" w:rsidRDefault="002D5B3D">
      <w:pPr>
        <w:widowControl w:val="0"/>
        <w:jc w:val="both"/>
        <w:rPr>
          <w:color w:val="000000"/>
          <w:sz w:val="22"/>
          <w:szCs w:val="22"/>
        </w:rPr>
      </w:pPr>
      <w:r w:rsidRPr="00316AF1">
        <w:rPr>
          <w:b/>
          <w:color w:val="000000"/>
          <w:sz w:val="22"/>
          <w:szCs w:val="22"/>
        </w:rPr>
        <w:t>Местоположение:</w:t>
      </w:r>
      <w:r w:rsidRPr="00316AF1">
        <w:rPr>
          <w:color w:val="000000"/>
          <w:sz w:val="22"/>
          <w:szCs w:val="22"/>
        </w:rPr>
        <w:t xml:space="preserve"> </w:t>
      </w:r>
      <w:r w:rsidR="00A252EE" w:rsidRPr="00316AF1">
        <w:rPr>
          <w:color w:val="000000"/>
          <w:sz w:val="22"/>
          <w:szCs w:val="22"/>
        </w:rPr>
        <w:t xml:space="preserve">Российская Федерация, Нижегородская область, городской округ город Дзержинск, поселок Гавриловка, улица Старое </w:t>
      </w:r>
      <w:proofErr w:type="spellStart"/>
      <w:r w:rsidR="00A252EE" w:rsidRPr="00316AF1">
        <w:rPr>
          <w:color w:val="000000"/>
          <w:sz w:val="22"/>
          <w:szCs w:val="22"/>
        </w:rPr>
        <w:t>Ипяково</w:t>
      </w:r>
      <w:proofErr w:type="spellEnd"/>
      <w:r w:rsidR="00A252EE" w:rsidRPr="00316AF1">
        <w:rPr>
          <w:color w:val="000000"/>
          <w:sz w:val="22"/>
          <w:szCs w:val="22"/>
        </w:rPr>
        <w:t>, земельный участок 4</w:t>
      </w:r>
      <w:proofErr w:type="gramStart"/>
      <w:r w:rsidR="00A252EE" w:rsidRPr="00316AF1">
        <w:rPr>
          <w:color w:val="000000"/>
          <w:sz w:val="22"/>
          <w:szCs w:val="22"/>
        </w:rPr>
        <w:t xml:space="preserve"> А</w:t>
      </w:r>
      <w:proofErr w:type="gramEnd"/>
      <w:r w:rsidRPr="00316AF1">
        <w:rPr>
          <w:color w:val="000000"/>
          <w:sz w:val="22"/>
          <w:szCs w:val="22"/>
        </w:rPr>
        <w:t>;</w:t>
      </w:r>
    </w:p>
    <w:p w:rsidR="00897318" w:rsidRPr="00316AF1" w:rsidRDefault="002D5B3D">
      <w:pPr>
        <w:widowControl w:val="0"/>
        <w:jc w:val="both"/>
        <w:rPr>
          <w:color w:val="000000"/>
          <w:sz w:val="22"/>
          <w:szCs w:val="22"/>
        </w:rPr>
      </w:pPr>
      <w:r w:rsidRPr="00316AF1">
        <w:rPr>
          <w:b/>
          <w:color w:val="000000"/>
          <w:sz w:val="22"/>
          <w:szCs w:val="22"/>
        </w:rPr>
        <w:t>Вид приобретаемого права:</w:t>
      </w:r>
      <w:r w:rsidRPr="00316AF1">
        <w:rPr>
          <w:color w:val="000000"/>
          <w:sz w:val="22"/>
          <w:szCs w:val="22"/>
        </w:rPr>
        <w:t xml:space="preserve"> аренда на 20 лет;</w:t>
      </w:r>
    </w:p>
    <w:p w:rsidR="00897318" w:rsidRPr="00316AF1" w:rsidRDefault="002D5B3D">
      <w:pPr>
        <w:widowControl w:val="0"/>
        <w:jc w:val="both"/>
        <w:rPr>
          <w:color w:val="000000"/>
          <w:sz w:val="22"/>
          <w:szCs w:val="22"/>
        </w:rPr>
      </w:pPr>
      <w:r w:rsidRPr="00316AF1">
        <w:rPr>
          <w:b/>
          <w:color w:val="000000"/>
          <w:sz w:val="22"/>
          <w:szCs w:val="22"/>
        </w:rPr>
        <w:t>Обременения:</w:t>
      </w:r>
      <w:r w:rsidRPr="00316AF1">
        <w:rPr>
          <w:color w:val="000000"/>
          <w:sz w:val="22"/>
          <w:szCs w:val="22"/>
        </w:rPr>
        <w:t xml:space="preserve"> земельный участок свободен от прав третьих лиц;</w:t>
      </w:r>
    </w:p>
    <w:p w:rsidR="00897318" w:rsidRPr="00316AF1" w:rsidRDefault="002D5B3D">
      <w:pPr>
        <w:widowControl w:val="0"/>
        <w:jc w:val="both"/>
        <w:rPr>
          <w:color w:val="000000"/>
          <w:sz w:val="22"/>
          <w:szCs w:val="22"/>
        </w:rPr>
      </w:pPr>
      <w:r w:rsidRPr="00316AF1">
        <w:rPr>
          <w:b/>
          <w:color w:val="000000"/>
          <w:sz w:val="22"/>
          <w:szCs w:val="22"/>
        </w:rPr>
        <w:t>Начальный размер годовой арендной платы земельного участка:</w:t>
      </w:r>
      <w:r w:rsidRPr="00316AF1">
        <w:rPr>
          <w:color w:val="000000"/>
          <w:sz w:val="22"/>
          <w:szCs w:val="22"/>
        </w:rPr>
        <w:t xml:space="preserve"> </w:t>
      </w:r>
      <w:r w:rsidR="00A252EE" w:rsidRPr="00316AF1">
        <w:rPr>
          <w:b/>
          <w:color w:val="000000"/>
          <w:sz w:val="22"/>
          <w:szCs w:val="22"/>
        </w:rPr>
        <w:t>355 152,34 (Триста пятьдесят пять тысяч сто пятьдесят два) рубля 34 копейки</w:t>
      </w:r>
      <w:r w:rsidRPr="00316AF1">
        <w:rPr>
          <w:color w:val="000000"/>
          <w:sz w:val="22"/>
          <w:szCs w:val="22"/>
        </w:rPr>
        <w:t xml:space="preserve">, что составляет </w:t>
      </w:r>
      <w:r w:rsidRPr="00316AF1">
        <w:rPr>
          <w:sz w:val="22"/>
          <w:szCs w:val="22"/>
        </w:rPr>
        <w:t>40%</w:t>
      </w:r>
      <w:r w:rsidRPr="00316AF1">
        <w:rPr>
          <w:color w:val="C00000"/>
          <w:sz w:val="22"/>
          <w:szCs w:val="22"/>
        </w:rPr>
        <w:t xml:space="preserve"> </w:t>
      </w:r>
      <w:r w:rsidRPr="00316AF1">
        <w:rPr>
          <w:color w:val="000000"/>
          <w:sz w:val="22"/>
          <w:szCs w:val="22"/>
        </w:rPr>
        <w:t>от его кадастровой стоимости;</w:t>
      </w:r>
    </w:p>
    <w:p w:rsidR="00897318" w:rsidRPr="00316AF1" w:rsidRDefault="002D5B3D">
      <w:pPr>
        <w:jc w:val="both"/>
        <w:rPr>
          <w:b/>
          <w:sz w:val="22"/>
          <w:szCs w:val="22"/>
        </w:rPr>
      </w:pPr>
      <w:r w:rsidRPr="00316AF1">
        <w:rPr>
          <w:b/>
          <w:sz w:val="22"/>
          <w:szCs w:val="22"/>
        </w:rPr>
        <w:t xml:space="preserve">Обеспечение участия в аукционе: </w:t>
      </w:r>
      <w:r w:rsidRPr="00316AF1">
        <w:rPr>
          <w:sz w:val="22"/>
          <w:szCs w:val="22"/>
        </w:rPr>
        <w:t xml:space="preserve">в качестве обеспечения участия в аукционе и заключения договора аренды земельного участка заявитель вносит </w:t>
      </w:r>
      <w:r w:rsidRPr="00316AF1">
        <w:rPr>
          <w:b/>
          <w:sz w:val="22"/>
          <w:szCs w:val="22"/>
        </w:rPr>
        <w:t>задаток</w:t>
      </w:r>
      <w:r w:rsidRPr="00316AF1">
        <w:rPr>
          <w:sz w:val="22"/>
          <w:szCs w:val="22"/>
        </w:rPr>
        <w:t xml:space="preserve"> в размере  </w:t>
      </w:r>
      <w:r w:rsidR="00A252EE" w:rsidRPr="00316AF1">
        <w:rPr>
          <w:b/>
          <w:sz w:val="22"/>
          <w:szCs w:val="22"/>
        </w:rPr>
        <w:t>177 576 , 17 (Сто семьдесят семь тысяч пятьсот семьдесят шесть) рублей 17 копеек</w:t>
      </w:r>
      <w:r w:rsidRPr="00316AF1">
        <w:rPr>
          <w:sz w:val="22"/>
          <w:szCs w:val="22"/>
        </w:rPr>
        <w:t xml:space="preserve">, что составляет 50% </w:t>
      </w:r>
      <w:r w:rsidRPr="00316AF1">
        <w:rPr>
          <w:sz w:val="22"/>
          <w:szCs w:val="22"/>
          <w:shd w:val="clear" w:color="auto" w:fill="FFFFFF"/>
        </w:rPr>
        <w:t>начальной цены предмета аукциона</w:t>
      </w:r>
      <w:r w:rsidRPr="00316AF1">
        <w:rPr>
          <w:sz w:val="22"/>
          <w:szCs w:val="22"/>
        </w:rPr>
        <w:t>;</w:t>
      </w:r>
    </w:p>
    <w:p w:rsidR="00897318" w:rsidRPr="00316AF1" w:rsidRDefault="002D5B3D">
      <w:pPr>
        <w:widowControl w:val="0"/>
        <w:jc w:val="both"/>
        <w:rPr>
          <w:color w:val="000000"/>
          <w:sz w:val="22"/>
          <w:szCs w:val="22"/>
        </w:rPr>
      </w:pPr>
      <w:r w:rsidRPr="00316AF1">
        <w:rPr>
          <w:b/>
          <w:color w:val="000000"/>
          <w:sz w:val="22"/>
          <w:szCs w:val="22"/>
        </w:rPr>
        <w:t xml:space="preserve">Шаг аукциона: </w:t>
      </w:r>
      <w:r w:rsidR="00A252EE" w:rsidRPr="00316AF1">
        <w:rPr>
          <w:b/>
          <w:sz w:val="22"/>
          <w:szCs w:val="22"/>
        </w:rPr>
        <w:t>10 654 , 57 (Десять тысяч шестьсот пятьдесят четыре) рубля 57 копеек</w:t>
      </w:r>
      <w:r w:rsidRPr="00316AF1">
        <w:rPr>
          <w:sz w:val="22"/>
          <w:szCs w:val="22"/>
        </w:rPr>
        <w:t xml:space="preserve">, что составляет 3% </w:t>
      </w:r>
      <w:r w:rsidRPr="00316AF1">
        <w:rPr>
          <w:color w:val="22272F"/>
          <w:sz w:val="22"/>
          <w:szCs w:val="22"/>
          <w:shd w:val="clear" w:color="auto" w:fill="FFFFFF"/>
        </w:rPr>
        <w:t>начальной цены предмета аукциона</w:t>
      </w:r>
      <w:r w:rsidRPr="00316AF1">
        <w:rPr>
          <w:color w:val="000000"/>
          <w:sz w:val="22"/>
          <w:szCs w:val="22"/>
        </w:rPr>
        <w:t>.</w:t>
      </w:r>
    </w:p>
    <w:p w:rsidR="00897318" w:rsidRPr="00316AF1" w:rsidRDefault="002D5B3D">
      <w:pPr>
        <w:widowControl w:val="0"/>
        <w:jc w:val="both"/>
        <w:rPr>
          <w:b/>
          <w:sz w:val="22"/>
          <w:szCs w:val="22"/>
        </w:rPr>
      </w:pPr>
      <w:r w:rsidRPr="00316AF1">
        <w:rPr>
          <w:b/>
          <w:sz w:val="22"/>
          <w:szCs w:val="22"/>
        </w:rPr>
        <w:t xml:space="preserve">Ограничения в пользовании: </w:t>
      </w:r>
    </w:p>
    <w:p w:rsidR="00897318" w:rsidRPr="00316AF1" w:rsidRDefault="00316AF1" w:rsidP="00316AF1">
      <w:pPr>
        <w:widowControl w:val="0"/>
        <w:jc w:val="both"/>
        <w:rPr>
          <w:sz w:val="22"/>
          <w:szCs w:val="22"/>
        </w:rPr>
      </w:pPr>
      <w:r w:rsidRPr="00316AF1">
        <w:rPr>
          <w:rStyle w:val="fontstyle01"/>
          <w:rFonts w:ascii="Times New Roman" w:eastAsia="Arial" w:hAnsi="Times New Roman"/>
          <w:sz w:val="22"/>
          <w:szCs w:val="22"/>
        </w:rPr>
        <w:t>1.Зона санитарной охраны водозаборов (3 пояс), подающих воду из поверхностного источника</w:t>
      </w:r>
      <w:r w:rsidRPr="00316AF1">
        <w:rPr>
          <w:color w:val="000000"/>
          <w:sz w:val="22"/>
          <w:szCs w:val="22"/>
        </w:rPr>
        <w:br/>
      </w:r>
      <w:r w:rsidRPr="00316AF1">
        <w:rPr>
          <w:rStyle w:val="fontstyle01"/>
          <w:rFonts w:ascii="Times New Roman" w:eastAsia="Arial" w:hAnsi="Times New Roman"/>
          <w:sz w:val="22"/>
          <w:szCs w:val="22"/>
        </w:rPr>
        <w:t>питьевого и хозяйственно-бытового водоснабжения - Чебоксарское водохранилище: р. Ока,</w:t>
      </w:r>
      <w:r w:rsidRPr="00316AF1">
        <w:rPr>
          <w:color w:val="000000"/>
          <w:sz w:val="22"/>
          <w:szCs w:val="22"/>
        </w:rPr>
        <w:br/>
      </w:r>
      <w:r w:rsidRPr="00316AF1">
        <w:rPr>
          <w:rStyle w:val="fontstyle01"/>
          <w:rFonts w:ascii="Times New Roman" w:eastAsia="Arial" w:hAnsi="Times New Roman"/>
          <w:sz w:val="22"/>
          <w:szCs w:val="22"/>
        </w:rPr>
        <w:lastRenderedPageBreak/>
        <w:t>р. Волга, утверждена в составе генерального плана города Нижнего Новгорода постановлением</w:t>
      </w:r>
      <w:r w:rsidRPr="00316AF1">
        <w:rPr>
          <w:color w:val="000000"/>
          <w:sz w:val="22"/>
          <w:szCs w:val="22"/>
        </w:rPr>
        <w:br/>
      </w:r>
      <w:r w:rsidRPr="00316AF1">
        <w:rPr>
          <w:rStyle w:val="fontstyle01"/>
          <w:rFonts w:ascii="Times New Roman" w:eastAsia="Arial" w:hAnsi="Times New Roman"/>
          <w:sz w:val="22"/>
          <w:szCs w:val="22"/>
        </w:rPr>
        <w:t>городской Думы города Нижнего Новгорода от 17.03.2010 г. № 22. Земельный участок полностью расположен в границах зоны с особыми условиями использования территории. Ограничения использования земельного участка в соответствии с частью 2 статьи 43 и частью 5 статьи</w:t>
      </w:r>
      <w:r w:rsidRPr="00316AF1">
        <w:rPr>
          <w:color w:val="000000"/>
          <w:sz w:val="22"/>
          <w:szCs w:val="22"/>
        </w:rPr>
        <w:br/>
      </w:r>
      <w:r w:rsidRPr="00316AF1">
        <w:rPr>
          <w:rStyle w:val="fontstyle01"/>
          <w:rFonts w:ascii="Times New Roman" w:eastAsia="Arial" w:hAnsi="Times New Roman"/>
          <w:sz w:val="22"/>
          <w:szCs w:val="22"/>
        </w:rPr>
        <w:t>44 Водного кодекса Российской Федерации, подпунктом 14 пункта 5 статьи 27 Земельного</w:t>
      </w:r>
      <w:r w:rsidRPr="00316AF1">
        <w:rPr>
          <w:color w:val="000000"/>
          <w:sz w:val="22"/>
          <w:szCs w:val="22"/>
        </w:rPr>
        <w:br/>
      </w:r>
      <w:r w:rsidRPr="00316AF1">
        <w:rPr>
          <w:rStyle w:val="fontstyle01"/>
          <w:rFonts w:ascii="Times New Roman" w:eastAsia="Arial" w:hAnsi="Times New Roman"/>
          <w:sz w:val="22"/>
          <w:szCs w:val="22"/>
        </w:rPr>
        <w:t>кодекса Российской Федерации. Мероприятия и режим хозяйственного использов</w:t>
      </w:r>
      <w:r>
        <w:rPr>
          <w:rStyle w:val="fontstyle01"/>
          <w:rFonts w:ascii="Times New Roman" w:eastAsia="Arial" w:hAnsi="Times New Roman"/>
          <w:sz w:val="22"/>
          <w:szCs w:val="22"/>
        </w:rPr>
        <w:t>ания территорий в </w:t>
      </w:r>
      <w:r w:rsidRPr="00316AF1">
        <w:rPr>
          <w:rStyle w:val="fontstyle01"/>
          <w:rFonts w:ascii="Times New Roman" w:eastAsia="Arial" w:hAnsi="Times New Roman"/>
          <w:sz w:val="22"/>
          <w:szCs w:val="22"/>
        </w:rPr>
        <w:t>границах зоны санитарной охраны определены пунктом 3.3 СанПиН 2.1.4.1110-02 «Зоны</w:t>
      </w:r>
      <w:r w:rsidRPr="00316AF1">
        <w:rPr>
          <w:color w:val="000000"/>
          <w:sz w:val="22"/>
          <w:szCs w:val="22"/>
        </w:rPr>
        <w:br/>
      </w:r>
      <w:r w:rsidRPr="00316AF1">
        <w:rPr>
          <w:rStyle w:val="fontstyle01"/>
          <w:rFonts w:ascii="Times New Roman" w:eastAsia="Arial" w:hAnsi="Times New Roman"/>
          <w:sz w:val="22"/>
          <w:szCs w:val="22"/>
        </w:rPr>
        <w:t>санитарной охраны источников водоснабжения и водопроводов питьевого назначения».</w:t>
      </w:r>
      <w:r w:rsidRPr="00316AF1">
        <w:rPr>
          <w:color w:val="000000"/>
          <w:sz w:val="22"/>
          <w:szCs w:val="22"/>
        </w:rPr>
        <w:br/>
      </w:r>
      <w:r w:rsidRPr="00316AF1">
        <w:rPr>
          <w:rStyle w:val="fontstyle01"/>
          <w:rFonts w:ascii="Times New Roman" w:eastAsia="Arial" w:hAnsi="Times New Roman"/>
          <w:sz w:val="22"/>
          <w:szCs w:val="22"/>
        </w:rPr>
        <w:t xml:space="preserve">2. Зона с особыми условиями использования территории - </w:t>
      </w:r>
      <w:proofErr w:type="spellStart"/>
      <w:r w:rsidRPr="00316AF1">
        <w:rPr>
          <w:rStyle w:val="fontstyle01"/>
          <w:rFonts w:ascii="Times New Roman" w:eastAsia="Arial" w:hAnsi="Times New Roman"/>
          <w:sz w:val="22"/>
          <w:szCs w:val="22"/>
        </w:rPr>
        <w:t>водоохранная</w:t>
      </w:r>
      <w:proofErr w:type="spellEnd"/>
      <w:r w:rsidRPr="00316AF1">
        <w:rPr>
          <w:rStyle w:val="fontstyle01"/>
          <w:rFonts w:ascii="Times New Roman" w:eastAsia="Arial" w:hAnsi="Times New Roman"/>
          <w:sz w:val="22"/>
          <w:szCs w:val="22"/>
        </w:rPr>
        <w:t xml:space="preserve"> зона </w:t>
      </w:r>
      <w:proofErr w:type="spellStart"/>
      <w:r w:rsidRPr="00316AF1">
        <w:rPr>
          <w:rStyle w:val="fontstyle01"/>
          <w:rFonts w:ascii="Times New Roman" w:eastAsia="Arial" w:hAnsi="Times New Roman"/>
          <w:sz w:val="22"/>
          <w:szCs w:val="22"/>
        </w:rPr>
        <w:t>р</w:t>
      </w:r>
      <w:proofErr w:type="gramStart"/>
      <w:r w:rsidRPr="00316AF1">
        <w:rPr>
          <w:rStyle w:val="fontstyle01"/>
          <w:rFonts w:ascii="Times New Roman" w:eastAsia="Arial" w:hAnsi="Times New Roman"/>
          <w:sz w:val="22"/>
          <w:szCs w:val="22"/>
        </w:rPr>
        <w:t>.В</w:t>
      </w:r>
      <w:proofErr w:type="gramEnd"/>
      <w:r w:rsidRPr="00316AF1">
        <w:rPr>
          <w:rStyle w:val="fontstyle01"/>
          <w:rFonts w:ascii="Times New Roman" w:eastAsia="Arial" w:hAnsi="Times New Roman"/>
          <w:sz w:val="22"/>
          <w:szCs w:val="22"/>
        </w:rPr>
        <w:t>ьюница</w:t>
      </w:r>
      <w:proofErr w:type="spellEnd"/>
      <w:r w:rsidRPr="00316AF1">
        <w:rPr>
          <w:color w:val="000000"/>
          <w:sz w:val="22"/>
          <w:szCs w:val="22"/>
        </w:rPr>
        <w:br/>
      </w:r>
      <w:r w:rsidRPr="00316AF1">
        <w:rPr>
          <w:rStyle w:val="fontstyle01"/>
          <w:rFonts w:ascii="Times New Roman" w:eastAsia="Arial" w:hAnsi="Times New Roman"/>
          <w:sz w:val="22"/>
          <w:szCs w:val="22"/>
        </w:rPr>
        <w:t xml:space="preserve">в </w:t>
      </w:r>
      <w:proofErr w:type="spellStart"/>
      <w:r w:rsidRPr="00316AF1">
        <w:rPr>
          <w:rStyle w:val="fontstyle01"/>
          <w:rFonts w:ascii="Times New Roman" w:eastAsia="Arial" w:hAnsi="Times New Roman"/>
          <w:sz w:val="22"/>
          <w:szCs w:val="22"/>
        </w:rPr>
        <w:t>р.п.Гавриловка</w:t>
      </w:r>
      <w:proofErr w:type="spellEnd"/>
      <w:r w:rsidRPr="00316AF1">
        <w:rPr>
          <w:rStyle w:val="fontstyle01"/>
          <w:rFonts w:ascii="Times New Roman" w:eastAsia="Arial" w:hAnsi="Times New Roman"/>
          <w:sz w:val="22"/>
          <w:szCs w:val="22"/>
        </w:rPr>
        <w:t xml:space="preserve"> и </w:t>
      </w:r>
      <w:proofErr w:type="spellStart"/>
      <w:r w:rsidRPr="00316AF1">
        <w:rPr>
          <w:rStyle w:val="fontstyle01"/>
          <w:rFonts w:ascii="Times New Roman" w:eastAsia="Arial" w:hAnsi="Times New Roman"/>
          <w:sz w:val="22"/>
          <w:szCs w:val="22"/>
        </w:rPr>
        <w:t>р.п.Горбатовка</w:t>
      </w:r>
      <w:proofErr w:type="spellEnd"/>
      <w:r w:rsidRPr="00316AF1">
        <w:rPr>
          <w:rStyle w:val="fontstyle01"/>
          <w:rFonts w:ascii="Times New Roman" w:eastAsia="Arial" w:hAnsi="Times New Roman"/>
          <w:sz w:val="22"/>
          <w:szCs w:val="22"/>
        </w:rPr>
        <w:t xml:space="preserve"> </w:t>
      </w:r>
      <w:proofErr w:type="spellStart"/>
      <w:r w:rsidRPr="00316AF1">
        <w:rPr>
          <w:rStyle w:val="fontstyle01"/>
          <w:rFonts w:ascii="Times New Roman" w:eastAsia="Arial" w:hAnsi="Times New Roman"/>
          <w:sz w:val="22"/>
          <w:szCs w:val="22"/>
        </w:rPr>
        <w:t>г.о.г.Дзержинск</w:t>
      </w:r>
      <w:proofErr w:type="spellEnd"/>
      <w:r w:rsidRPr="00316AF1">
        <w:rPr>
          <w:rStyle w:val="fontstyle01"/>
          <w:rFonts w:ascii="Times New Roman" w:eastAsia="Arial" w:hAnsi="Times New Roman"/>
          <w:sz w:val="22"/>
          <w:szCs w:val="22"/>
        </w:rPr>
        <w:t xml:space="preserve"> Нижегородской области, реестровый номер</w:t>
      </w:r>
      <w:r w:rsidRPr="00316AF1">
        <w:rPr>
          <w:color w:val="000000"/>
          <w:sz w:val="22"/>
          <w:szCs w:val="22"/>
        </w:rPr>
        <w:br/>
      </w:r>
      <w:r w:rsidRPr="00316AF1">
        <w:rPr>
          <w:rStyle w:val="fontstyle01"/>
          <w:rFonts w:ascii="Times New Roman" w:eastAsia="Arial" w:hAnsi="Times New Roman"/>
          <w:sz w:val="22"/>
          <w:szCs w:val="22"/>
        </w:rPr>
        <w:t xml:space="preserve">52:00-6.384, согласно Правилам установления на местности границ </w:t>
      </w:r>
      <w:proofErr w:type="spellStart"/>
      <w:r w:rsidRPr="00316AF1">
        <w:rPr>
          <w:rStyle w:val="fontstyle01"/>
          <w:rFonts w:ascii="Times New Roman" w:eastAsia="Arial" w:hAnsi="Times New Roman"/>
          <w:sz w:val="22"/>
          <w:szCs w:val="22"/>
        </w:rPr>
        <w:t>водоохранных</w:t>
      </w:r>
      <w:proofErr w:type="spellEnd"/>
      <w:r w:rsidRPr="00316AF1">
        <w:rPr>
          <w:rStyle w:val="fontstyle01"/>
          <w:rFonts w:ascii="Times New Roman" w:eastAsia="Arial" w:hAnsi="Times New Roman"/>
          <w:sz w:val="22"/>
          <w:szCs w:val="22"/>
        </w:rPr>
        <w:t xml:space="preserve"> зон и границ</w:t>
      </w:r>
      <w:r w:rsidRPr="00316AF1">
        <w:rPr>
          <w:color w:val="000000"/>
          <w:sz w:val="22"/>
          <w:szCs w:val="22"/>
        </w:rPr>
        <w:br/>
      </w:r>
      <w:r w:rsidRPr="00316AF1">
        <w:rPr>
          <w:rStyle w:val="fontstyle01"/>
          <w:rFonts w:ascii="Times New Roman" w:eastAsia="Arial" w:hAnsi="Times New Roman"/>
          <w:sz w:val="22"/>
          <w:szCs w:val="22"/>
        </w:rPr>
        <w:t>прибрежных защитных полос водных объектов, утвержденным постановлением Правительства</w:t>
      </w:r>
      <w:r w:rsidRPr="00316AF1">
        <w:rPr>
          <w:color w:val="000000"/>
          <w:sz w:val="22"/>
          <w:szCs w:val="22"/>
        </w:rPr>
        <w:br/>
      </w:r>
      <w:r w:rsidRPr="00316AF1">
        <w:rPr>
          <w:rStyle w:val="fontstyle01"/>
          <w:rFonts w:ascii="Times New Roman" w:eastAsia="Arial" w:hAnsi="Times New Roman"/>
          <w:sz w:val="22"/>
          <w:szCs w:val="22"/>
        </w:rPr>
        <w:t>РФ от 10.01.2009 №17. Земельный участок полностью расположен в границах зоны с особыми</w:t>
      </w:r>
      <w:r w:rsidRPr="00316AF1">
        <w:rPr>
          <w:color w:val="000000"/>
          <w:sz w:val="22"/>
          <w:szCs w:val="22"/>
        </w:rPr>
        <w:br/>
      </w:r>
      <w:r w:rsidRPr="00316AF1">
        <w:rPr>
          <w:rStyle w:val="fontstyle01"/>
          <w:rFonts w:ascii="Times New Roman" w:eastAsia="Arial" w:hAnsi="Times New Roman"/>
          <w:sz w:val="22"/>
          <w:szCs w:val="22"/>
        </w:rPr>
        <w:t>условиями использования территории. Ограничения использования земельного участка в пределах зоны в соответствии со ст.65 Водного кодекса Российской Федерации.</w:t>
      </w:r>
      <w:r w:rsidRPr="00316AF1">
        <w:rPr>
          <w:color w:val="000000"/>
          <w:sz w:val="22"/>
          <w:szCs w:val="22"/>
        </w:rPr>
        <w:br/>
      </w:r>
      <w:r w:rsidRPr="00316AF1">
        <w:rPr>
          <w:rStyle w:val="fontstyle01"/>
          <w:rFonts w:ascii="Times New Roman" w:eastAsia="Arial" w:hAnsi="Times New Roman"/>
          <w:sz w:val="22"/>
          <w:szCs w:val="22"/>
        </w:rPr>
        <w:t xml:space="preserve">3. </w:t>
      </w:r>
      <w:proofErr w:type="gramStart"/>
      <w:r w:rsidRPr="00316AF1">
        <w:rPr>
          <w:rStyle w:val="fontstyle01"/>
          <w:rFonts w:ascii="Times New Roman" w:eastAsia="Arial" w:hAnsi="Times New Roman"/>
          <w:sz w:val="22"/>
          <w:szCs w:val="22"/>
        </w:rPr>
        <w:t xml:space="preserve">Земельный участок находится в границах общей зоны, реестровый номер 52:00-6.1079, </w:t>
      </w:r>
      <w:proofErr w:type="spellStart"/>
      <w:r w:rsidRPr="00316AF1">
        <w:rPr>
          <w:rStyle w:val="fontstyle01"/>
          <w:rFonts w:ascii="Times New Roman" w:eastAsia="Arial" w:hAnsi="Times New Roman"/>
          <w:sz w:val="22"/>
          <w:szCs w:val="22"/>
        </w:rPr>
        <w:t>подзоны</w:t>
      </w:r>
      <w:proofErr w:type="spellEnd"/>
      <w:r w:rsidRPr="00316AF1">
        <w:rPr>
          <w:rStyle w:val="fontstyle01"/>
          <w:rFonts w:ascii="Times New Roman" w:eastAsia="Arial" w:hAnsi="Times New Roman"/>
          <w:sz w:val="22"/>
          <w:szCs w:val="22"/>
        </w:rPr>
        <w:t xml:space="preserve"> №3, реестровый номер 52:00-6.1076, </w:t>
      </w:r>
      <w:proofErr w:type="spellStart"/>
      <w:r w:rsidRPr="00316AF1">
        <w:rPr>
          <w:rStyle w:val="fontstyle01"/>
          <w:rFonts w:ascii="Times New Roman" w:eastAsia="Arial" w:hAnsi="Times New Roman"/>
          <w:sz w:val="22"/>
          <w:szCs w:val="22"/>
        </w:rPr>
        <w:t>подзоны</w:t>
      </w:r>
      <w:proofErr w:type="spellEnd"/>
      <w:r w:rsidRPr="00316AF1">
        <w:rPr>
          <w:rStyle w:val="fontstyle01"/>
          <w:rFonts w:ascii="Times New Roman" w:eastAsia="Arial" w:hAnsi="Times New Roman"/>
          <w:sz w:val="22"/>
          <w:szCs w:val="22"/>
        </w:rPr>
        <w:t xml:space="preserve"> №4, реестровый номер 52:00-6.1083, </w:t>
      </w:r>
      <w:proofErr w:type="spellStart"/>
      <w:r w:rsidRPr="00316AF1">
        <w:rPr>
          <w:rStyle w:val="fontstyle01"/>
          <w:rFonts w:ascii="Times New Roman" w:eastAsia="Arial" w:hAnsi="Times New Roman"/>
          <w:sz w:val="22"/>
          <w:szCs w:val="22"/>
        </w:rPr>
        <w:t>подзоны</w:t>
      </w:r>
      <w:proofErr w:type="spellEnd"/>
      <w:r w:rsidRPr="00316AF1">
        <w:rPr>
          <w:rStyle w:val="fontstyle01"/>
          <w:rFonts w:ascii="Times New Roman" w:eastAsia="Arial" w:hAnsi="Times New Roman"/>
          <w:sz w:val="22"/>
          <w:szCs w:val="22"/>
        </w:rPr>
        <w:t xml:space="preserve"> №6, реестровый номер 52:00-6.1078 </w:t>
      </w:r>
      <w:proofErr w:type="spellStart"/>
      <w:r w:rsidRPr="00316AF1">
        <w:rPr>
          <w:rStyle w:val="fontstyle01"/>
          <w:rFonts w:ascii="Times New Roman" w:eastAsia="Arial" w:hAnsi="Times New Roman"/>
          <w:sz w:val="22"/>
          <w:szCs w:val="22"/>
        </w:rPr>
        <w:t>приаэродромной</w:t>
      </w:r>
      <w:proofErr w:type="spellEnd"/>
      <w:r w:rsidRPr="00316AF1">
        <w:rPr>
          <w:rStyle w:val="fontstyle01"/>
          <w:rFonts w:ascii="Times New Roman" w:eastAsia="Arial" w:hAnsi="Times New Roman"/>
          <w:sz w:val="22"/>
          <w:szCs w:val="22"/>
        </w:rPr>
        <w:t xml:space="preserve"> территории аэродрома Нижний Новгород (</w:t>
      </w:r>
      <w:proofErr w:type="spellStart"/>
      <w:r w:rsidRPr="00316AF1">
        <w:rPr>
          <w:rStyle w:val="fontstyle01"/>
          <w:rFonts w:ascii="Times New Roman" w:eastAsia="Arial" w:hAnsi="Times New Roman"/>
          <w:sz w:val="22"/>
          <w:szCs w:val="22"/>
        </w:rPr>
        <w:t>Стригино</w:t>
      </w:r>
      <w:proofErr w:type="spellEnd"/>
      <w:r w:rsidRPr="00316AF1">
        <w:rPr>
          <w:rStyle w:val="fontstyle01"/>
          <w:rFonts w:ascii="Times New Roman" w:eastAsia="Arial" w:hAnsi="Times New Roman"/>
          <w:sz w:val="22"/>
          <w:szCs w:val="22"/>
        </w:rPr>
        <w:t xml:space="preserve">), утвержденной Приказом Федерального </w:t>
      </w:r>
      <w:proofErr w:type="spellStart"/>
      <w:r w:rsidRPr="00316AF1">
        <w:rPr>
          <w:rStyle w:val="fontstyle01"/>
          <w:rFonts w:ascii="Times New Roman" w:eastAsia="Arial" w:hAnsi="Times New Roman"/>
          <w:sz w:val="22"/>
          <w:szCs w:val="22"/>
        </w:rPr>
        <w:t>агенства</w:t>
      </w:r>
      <w:proofErr w:type="spellEnd"/>
      <w:r w:rsidRPr="00316AF1">
        <w:rPr>
          <w:rStyle w:val="fontstyle01"/>
          <w:rFonts w:ascii="Times New Roman" w:eastAsia="Arial" w:hAnsi="Times New Roman"/>
          <w:sz w:val="22"/>
          <w:szCs w:val="22"/>
        </w:rPr>
        <w:t xml:space="preserve"> воздушного транспорта (</w:t>
      </w:r>
      <w:proofErr w:type="spellStart"/>
      <w:r w:rsidRPr="00316AF1">
        <w:rPr>
          <w:rStyle w:val="fontstyle01"/>
          <w:rFonts w:ascii="Times New Roman" w:eastAsia="Arial" w:hAnsi="Times New Roman"/>
          <w:sz w:val="22"/>
          <w:szCs w:val="22"/>
        </w:rPr>
        <w:t>Росавиация</w:t>
      </w:r>
      <w:proofErr w:type="spellEnd"/>
      <w:r w:rsidRPr="00316AF1">
        <w:rPr>
          <w:rStyle w:val="fontstyle01"/>
          <w:rFonts w:ascii="Times New Roman" w:eastAsia="Arial" w:hAnsi="Times New Roman"/>
          <w:sz w:val="22"/>
          <w:szCs w:val="22"/>
        </w:rPr>
        <w:t xml:space="preserve">) от 26.10.2023 №954-П «Об установлении </w:t>
      </w:r>
      <w:proofErr w:type="spellStart"/>
      <w:r w:rsidRPr="00316AF1">
        <w:rPr>
          <w:rStyle w:val="fontstyle01"/>
          <w:rFonts w:ascii="Times New Roman" w:eastAsia="Arial" w:hAnsi="Times New Roman"/>
          <w:sz w:val="22"/>
          <w:szCs w:val="22"/>
        </w:rPr>
        <w:t>приаэродромной</w:t>
      </w:r>
      <w:proofErr w:type="spellEnd"/>
      <w:r w:rsidRPr="00316AF1">
        <w:rPr>
          <w:rStyle w:val="fontstyle01"/>
          <w:rFonts w:ascii="Times New Roman" w:eastAsia="Arial" w:hAnsi="Times New Roman"/>
          <w:sz w:val="22"/>
          <w:szCs w:val="22"/>
        </w:rPr>
        <w:t xml:space="preserve"> территории аэродрома гражданской авиации Нижний Новгород (</w:t>
      </w:r>
      <w:proofErr w:type="spellStart"/>
      <w:r w:rsidRPr="00316AF1">
        <w:rPr>
          <w:rStyle w:val="fontstyle01"/>
          <w:rFonts w:ascii="Times New Roman" w:eastAsia="Arial" w:hAnsi="Times New Roman"/>
          <w:sz w:val="22"/>
          <w:szCs w:val="22"/>
        </w:rPr>
        <w:t>Стригино</w:t>
      </w:r>
      <w:proofErr w:type="spellEnd"/>
      <w:r w:rsidRPr="00316AF1">
        <w:rPr>
          <w:rStyle w:val="fontstyle01"/>
          <w:rFonts w:ascii="Times New Roman" w:eastAsia="Arial" w:hAnsi="Times New Roman"/>
          <w:sz w:val="22"/>
          <w:szCs w:val="22"/>
        </w:rPr>
        <w:t>)».</w:t>
      </w:r>
      <w:proofErr w:type="gramEnd"/>
      <w:r w:rsidRPr="00316AF1">
        <w:rPr>
          <w:rStyle w:val="fontstyle01"/>
          <w:rFonts w:ascii="Times New Roman" w:eastAsia="Arial" w:hAnsi="Times New Roman"/>
          <w:sz w:val="22"/>
          <w:szCs w:val="22"/>
        </w:rPr>
        <w:t xml:space="preserve"> Земельный участок полностью расположен в</w:t>
      </w:r>
      <w:r w:rsidR="000826E5">
        <w:rPr>
          <w:color w:val="000000"/>
          <w:sz w:val="22"/>
          <w:szCs w:val="22"/>
          <w:lang w:val="en-US"/>
        </w:rPr>
        <w:t> </w:t>
      </w:r>
      <w:r w:rsidR="000826E5">
        <w:rPr>
          <w:rStyle w:val="fontstyle01"/>
          <w:rFonts w:ascii="Times New Roman" w:eastAsia="Arial" w:hAnsi="Times New Roman"/>
          <w:sz w:val="22"/>
          <w:szCs w:val="22"/>
        </w:rPr>
        <w:t>границах зоны с</w:t>
      </w:r>
      <w:r w:rsidR="000826E5">
        <w:rPr>
          <w:rStyle w:val="fontstyle01"/>
          <w:rFonts w:ascii="Times New Roman" w:eastAsia="Arial" w:hAnsi="Times New Roman"/>
          <w:sz w:val="22"/>
          <w:szCs w:val="22"/>
          <w:lang w:val="en-US"/>
        </w:rPr>
        <w:t> </w:t>
      </w:r>
      <w:r w:rsidRPr="00316AF1">
        <w:rPr>
          <w:rStyle w:val="fontstyle01"/>
          <w:rFonts w:ascii="Times New Roman" w:eastAsia="Arial" w:hAnsi="Times New Roman"/>
          <w:sz w:val="22"/>
          <w:szCs w:val="22"/>
        </w:rPr>
        <w:t xml:space="preserve">особыми условиями использования территории. </w:t>
      </w:r>
      <w:proofErr w:type="gramStart"/>
      <w:r w:rsidRPr="00316AF1">
        <w:rPr>
          <w:rStyle w:val="fontstyle01"/>
          <w:rFonts w:ascii="Times New Roman" w:eastAsia="Arial" w:hAnsi="Times New Roman"/>
          <w:sz w:val="22"/>
          <w:szCs w:val="22"/>
        </w:rPr>
        <w:t>Ограничения использования</w:t>
      </w:r>
      <w:r w:rsidRPr="00316AF1">
        <w:rPr>
          <w:color w:val="000000"/>
          <w:sz w:val="22"/>
          <w:szCs w:val="22"/>
        </w:rPr>
        <w:br/>
      </w:r>
      <w:r w:rsidRPr="00316AF1">
        <w:rPr>
          <w:rStyle w:val="fontstyle01"/>
          <w:rFonts w:ascii="Times New Roman" w:eastAsia="Arial" w:hAnsi="Times New Roman"/>
          <w:sz w:val="22"/>
          <w:szCs w:val="22"/>
        </w:rPr>
        <w:t xml:space="preserve">объектов недвижимости и осуществления деятельности в </w:t>
      </w:r>
      <w:proofErr w:type="spellStart"/>
      <w:r w:rsidRPr="00316AF1">
        <w:rPr>
          <w:rStyle w:val="fontstyle01"/>
          <w:rFonts w:ascii="Times New Roman" w:eastAsia="Arial" w:hAnsi="Times New Roman"/>
          <w:sz w:val="22"/>
          <w:szCs w:val="22"/>
        </w:rPr>
        <w:t>подзонах</w:t>
      </w:r>
      <w:proofErr w:type="spellEnd"/>
      <w:r w:rsidRPr="00316AF1">
        <w:rPr>
          <w:rStyle w:val="fontstyle01"/>
          <w:rFonts w:ascii="Times New Roman" w:eastAsia="Arial" w:hAnsi="Times New Roman"/>
          <w:sz w:val="22"/>
          <w:szCs w:val="22"/>
        </w:rPr>
        <w:t xml:space="preserve"> установлены частью</w:t>
      </w:r>
      <w:r w:rsidRPr="00316AF1">
        <w:rPr>
          <w:color w:val="000000"/>
          <w:sz w:val="22"/>
          <w:szCs w:val="22"/>
        </w:rPr>
        <w:br/>
      </w:r>
      <w:r w:rsidRPr="00316AF1">
        <w:rPr>
          <w:rStyle w:val="fontstyle01"/>
          <w:rFonts w:ascii="Times New Roman" w:eastAsia="Arial" w:hAnsi="Times New Roman"/>
          <w:sz w:val="22"/>
          <w:szCs w:val="22"/>
        </w:rPr>
        <w:t>3</w:t>
      </w:r>
      <w:r w:rsidR="000826E5">
        <w:rPr>
          <w:rStyle w:val="fontstyle01"/>
          <w:rFonts w:ascii="Times New Roman" w:eastAsia="Arial" w:hAnsi="Times New Roman"/>
          <w:sz w:val="22"/>
          <w:szCs w:val="22"/>
        </w:rPr>
        <w:t> </w:t>
      </w:r>
      <w:r w:rsidRPr="00316AF1">
        <w:rPr>
          <w:rStyle w:val="fontstyle01"/>
          <w:rFonts w:ascii="Times New Roman" w:eastAsia="Arial" w:hAnsi="Times New Roman"/>
          <w:sz w:val="22"/>
          <w:szCs w:val="22"/>
        </w:rPr>
        <w:t>статьи</w:t>
      </w:r>
      <w:r w:rsidR="000826E5">
        <w:rPr>
          <w:rStyle w:val="fontstyle01"/>
          <w:rFonts w:ascii="Times New Roman" w:eastAsia="Arial" w:hAnsi="Times New Roman"/>
          <w:sz w:val="22"/>
          <w:szCs w:val="22"/>
        </w:rPr>
        <w:t> </w:t>
      </w:r>
      <w:r w:rsidRPr="00316AF1">
        <w:rPr>
          <w:rStyle w:val="fontstyle01"/>
          <w:rFonts w:ascii="Times New Roman" w:eastAsia="Arial" w:hAnsi="Times New Roman"/>
          <w:sz w:val="22"/>
          <w:szCs w:val="22"/>
        </w:rPr>
        <w:t>47</w:t>
      </w:r>
      <w:r w:rsidR="000826E5">
        <w:rPr>
          <w:rStyle w:val="fontstyle01"/>
          <w:rFonts w:ascii="Times New Roman" w:eastAsia="Arial" w:hAnsi="Times New Roman"/>
          <w:sz w:val="22"/>
          <w:szCs w:val="22"/>
        </w:rPr>
        <w:t> </w:t>
      </w:r>
      <w:r w:rsidRPr="00316AF1">
        <w:rPr>
          <w:rStyle w:val="fontstyle01"/>
          <w:rFonts w:ascii="Times New Roman" w:eastAsia="Arial" w:hAnsi="Times New Roman"/>
          <w:sz w:val="22"/>
          <w:szCs w:val="22"/>
        </w:rPr>
        <w:t>Воздушного</w:t>
      </w:r>
      <w:r w:rsidR="000826E5">
        <w:rPr>
          <w:rStyle w:val="fontstyle01"/>
          <w:rFonts w:ascii="Times New Roman" w:eastAsia="Arial" w:hAnsi="Times New Roman"/>
          <w:sz w:val="22"/>
          <w:szCs w:val="22"/>
        </w:rPr>
        <w:t> </w:t>
      </w:r>
      <w:r w:rsidRPr="00316AF1">
        <w:rPr>
          <w:rStyle w:val="fontstyle01"/>
          <w:rFonts w:ascii="Times New Roman" w:eastAsia="Arial" w:hAnsi="Times New Roman"/>
          <w:sz w:val="22"/>
          <w:szCs w:val="22"/>
        </w:rPr>
        <w:t>кодекса</w:t>
      </w:r>
      <w:r w:rsidR="000826E5">
        <w:rPr>
          <w:rStyle w:val="fontstyle01"/>
          <w:rFonts w:ascii="Times New Roman" w:eastAsia="Arial" w:hAnsi="Times New Roman"/>
          <w:sz w:val="22"/>
          <w:szCs w:val="22"/>
        </w:rPr>
        <w:t> </w:t>
      </w:r>
      <w:r w:rsidRPr="00316AF1">
        <w:rPr>
          <w:rStyle w:val="fontstyle01"/>
          <w:rFonts w:ascii="Times New Roman" w:eastAsia="Arial" w:hAnsi="Times New Roman"/>
          <w:sz w:val="22"/>
          <w:szCs w:val="22"/>
        </w:rPr>
        <w:t>Российской</w:t>
      </w:r>
      <w:r w:rsidR="000826E5">
        <w:rPr>
          <w:rStyle w:val="fontstyle01"/>
          <w:rFonts w:ascii="Times New Roman" w:eastAsia="Arial" w:hAnsi="Times New Roman"/>
          <w:sz w:val="22"/>
          <w:szCs w:val="22"/>
          <w:lang w:val="en-US"/>
        </w:rPr>
        <w:t> </w:t>
      </w:r>
      <w:r w:rsidRPr="00316AF1">
        <w:rPr>
          <w:rStyle w:val="fontstyle01"/>
          <w:rFonts w:ascii="Times New Roman" w:eastAsia="Arial" w:hAnsi="Times New Roman"/>
          <w:sz w:val="22"/>
          <w:szCs w:val="22"/>
        </w:rPr>
        <w:t>Федерации.</w:t>
      </w:r>
      <w:r w:rsidRPr="00316AF1">
        <w:rPr>
          <w:color w:val="000000"/>
          <w:sz w:val="22"/>
          <w:szCs w:val="22"/>
        </w:rPr>
        <w:br/>
      </w:r>
      <w:r w:rsidRPr="00316AF1">
        <w:rPr>
          <w:rStyle w:val="fontstyle01"/>
          <w:rFonts w:ascii="Times New Roman" w:eastAsia="Arial" w:hAnsi="Times New Roman"/>
          <w:sz w:val="22"/>
          <w:szCs w:val="22"/>
        </w:rPr>
        <w:t xml:space="preserve">4.Земельный участок находится в границах общей зоны, </w:t>
      </w:r>
      <w:proofErr w:type="spellStart"/>
      <w:r w:rsidRPr="00316AF1">
        <w:rPr>
          <w:rStyle w:val="fontstyle01"/>
          <w:rFonts w:ascii="Times New Roman" w:eastAsia="Arial" w:hAnsi="Times New Roman"/>
          <w:sz w:val="22"/>
          <w:szCs w:val="22"/>
        </w:rPr>
        <w:t>подзоны</w:t>
      </w:r>
      <w:proofErr w:type="spellEnd"/>
      <w:r w:rsidRPr="00316AF1">
        <w:rPr>
          <w:rStyle w:val="fontstyle01"/>
          <w:rFonts w:ascii="Times New Roman" w:eastAsia="Arial" w:hAnsi="Times New Roman"/>
          <w:sz w:val="22"/>
          <w:szCs w:val="22"/>
        </w:rPr>
        <w:t xml:space="preserve"> №6 </w:t>
      </w:r>
      <w:proofErr w:type="spellStart"/>
      <w:r w:rsidRPr="00316AF1">
        <w:rPr>
          <w:rStyle w:val="fontstyle01"/>
          <w:rFonts w:ascii="Times New Roman" w:eastAsia="Arial" w:hAnsi="Times New Roman"/>
          <w:sz w:val="22"/>
          <w:szCs w:val="22"/>
        </w:rPr>
        <w:t>приаэродромной</w:t>
      </w:r>
      <w:proofErr w:type="spellEnd"/>
      <w:r w:rsidRPr="00316AF1">
        <w:rPr>
          <w:rStyle w:val="fontstyle01"/>
          <w:rFonts w:ascii="Times New Roman" w:eastAsia="Arial" w:hAnsi="Times New Roman"/>
          <w:sz w:val="22"/>
          <w:szCs w:val="22"/>
        </w:rPr>
        <w:t xml:space="preserve"> территории аэродрома Нижний Новгород (Сормово), утвержденной Приказом Министерством промышленности и торговли РФ от 18.06.2024 №2669 «Об установлении </w:t>
      </w:r>
      <w:proofErr w:type="spellStart"/>
      <w:r w:rsidRPr="00316AF1">
        <w:rPr>
          <w:rStyle w:val="fontstyle01"/>
          <w:rFonts w:ascii="Times New Roman" w:eastAsia="Arial" w:hAnsi="Times New Roman"/>
          <w:sz w:val="22"/>
          <w:szCs w:val="22"/>
        </w:rPr>
        <w:t>приаэродромной</w:t>
      </w:r>
      <w:proofErr w:type="spellEnd"/>
      <w:r w:rsidRPr="00316AF1">
        <w:rPr>
          <w:rStyle w:val="fontstyle01"/>
          <w:rFonts w:ascii="Times New Roman" w:eastAsia="Arial" w:hAnsi="Times New Roman"/>
          <w:sz w:val="22"/>
          <w:szCs w:val="22"/>
        </w:rPr>
        <w:t xml:space="preserve"> территории аэродрома экспериментальной авиации Нижний Новгород (Сормово) в составе с 1 по 6</w:t>
      </w:r>
      <w:proofErr w:type="gramEnd"/>
      <w:r w:rsidRPr="00316AF1">
        <w:rPr>
          <w:color w:val="000000"/>
          <w:sz w:val="22"/>
          <w:szCs w:val="22"/>
        </w:rPr>
        <w:br/>
      </w:r>
      <w:proofErr w:type="spellStart"/>
      <w:r w:rsidRPr="00316AF1">
        <w:rPr>
          <w:rStyle w:val="fontstyle01"/>
          <w:rFonts w:ascii="Times New Roman" w:eastAsia="Arial" w:hAnsi="Times New Roman"/>
          <w:sz w:val="22"/>
          <w:szCs w:val="22"/>
        </w:rPr>
        <w:t>подзону</w:t>
      </w:r>
      <w:proofErr w:type="spellEnd"/>
      <w:r w:rsidRPr="00316AF1">
        <w:rPr>
          <w:rStyle w:val="fontstyle01"/>
          <w:rFonts w:ascii="Times New Roman" w:eastAsia="Arial" w:hAnsi="Times New Roman"/>
          <w:sz w:val="22"/>
          <w:szCs w:val="22"/>
        </w:rPr>
        <w:t>». Земельный участок полностью расположен в границах зоны с особыми условиями</w:t>
      </w:r>
      <w:r w:rsidRPr="00316AF1">
        <w:rPr>
          <w:color w:val="000000"/>
          <w:sz w:val="22"/>
          <w:szCs w:val="22"/>
        </w:rPr>
        <w:br/>
      </w:r>
      <w:r w:rsidRPr="00316AF1">
        <w:rPr>
          <w:rStyle w:val="fontstyle01"/>
          <w:rFonts w:ascii="Times New Roman" w:eastAsia="Arial" w:hAnsi="Times New Roman"/>
          <w:sz w:val="22"/>
          <w:szCs w:val="22"/>
        </w:rPr>
        <w:t xml:space="preserve">использования территории. Ограничения использования объектов недвижимости и осуществления деятельности в </w:t>
      </w:r>
      <w:proofErr w:type="spellStart"/>
      <w:r w:rsidRPr="00316AF1">
        <w:rPr>
          <w:rStyle w:val="fontstyle01"/>
          <w:rFonts w:ascii="Times New Roman" w:eastAsia="Arial" w:hAnsi="Times New Roman"/>
          <w:sz w:val="22"/>
          <w:szCs w:val="22"/>
        </w:rPr>
        <w:t>подзонах</w:t>
      </w:r>
      <w:proofErr w:type="spellEnd"/>
      <w:r w:rsidRPr="00316AF1">
        <w:rPr>
          <w:rStyle w:val="fontstyle01"/>
          <w:rFonts w:ascii="Times New Roman" w:eastAsia="Arial" w:hAnsi="Times New Roman"/>
          <w:sz w:val="22"/>
          <w:szCs w:val="22"/>
        </w:rPr>
        <w:t xml:space="preserve"> установлены частью 3 статьи 47 Воздушного кодекса Российской Федерации.</w:t>
      </w:r>
      <w:r w:rsidRPr="00316AF1">
        <w:rPr>
          <w:color w:val="000000"/>
          <w:sz w:val="22"/>
          <w:szCs w:val="22"/>
        </w:rPr>
        <w:br/>
      </w:r>
      <w:r w:rsidRPr="00316AF1">
        <w:rPr>
          <w:rStyle w:val="fontstyle01"/>
          <w:rFonts w:ascii="Times New Roman" w:eastAsia="Arial" w:hAnsi="Times New Roman"/>
          <w:sz w:val="22"/>
          <w:szCs w:val="22"/>
        </w:rPr>
        <w:t xml:space="preserve">5. Зона умеренного подтопления, установленная в отношении территорий Дзержинского городского округа Нижегородской области, прилегающих к </w:t>
      </w:r>
      <w:proofErr w:type="spellStart"/>
      <w:r w:rsidRPr="00316AF1">
        <w:rPr>
          <w:rStyle w:val="fontstyle01"/>
          <w:rFonts w:ascii="Times New Roman" w:eastAsia="Arial" w:hAnsi="Times New Roman"/>
          <w:sz w:val="22"/>
          <w:szCs w:val="22"/>
        </w:rPr>
        <w:t>р</w:t>
      </w:r>
      <w:proofErr w:type="gramStart"/>
      <w:r w:rsidRPr="00316AF1">
        <w:rPr>
          <w:rStyle w:val="fontstyle01"/>
          <w:rFonts w:ascii="Times New Roman" w:eastAsia="Arial" w:hAnsi="Times New Roman"/>
          <w:sz w:val="22"/>
          <w:szCs w:val="22"/>
        </w:rPr>
        <w:t>.О</w:t>
      </w:r>
      <w:proofErr w:type="gramEnd"/>
      <w:r w:rsidRPr="00316AF1">
        <w:rPr>
          <w:rStyle w:val="fontstyle01"/>
          <w:rFonts w:ascii="Times New Roman" w:eastAsia="Arial" w:hAnsi="Times New Roman"/>
          <w:sz w:val="22"/>
          <w:szCs w:val="22"/>
        </w:rPr>
        <w:t>ка</w:t>
      </w:r>
      <w:proofErr w:type="spellEnd"/>
      <w:r w:rsidRPr="00316AF1">
        <w:rPr>
          <w:rStyle w:val="fontstyle01"/>
          <w:rFonts w:ascii="Times New Roman" w:eastAsia="Arial" w:hAnsi="Times New Roman"/>
          <w:sz w:val="22"/>
          <w:szCs w:val="22"/>
        </w:rPr>
        <w:t xml:space="preserve"> (Чебоксарское водохранилище),</w:t>
      </w:r>
      <w:r w:rsidRPr="00316AF1">
        <w:rPr>
          <w:color w:val="000000"/>
          <w:sz w:val="22"/>
          <w:szCs w:val="22"/>
        </w:rPr>
        <w:br/>
      </w:r>
      <w:r w:rsidRPr="00316AF1">
        <w:rPr>
          <w:rStyle w:val="fontstyle01"/>
          <w:rFonts w:ascii="Times New Roman" w:eastAsia="Arial" w:hAnsi="Times New Roman"/>
          <w:sz w:val="22"/>
          <w:szCs w:val="22"/>
        </w:rPr>
        <w:t xml:space="preserve">затапливаемых при половодьях и паводках 1% обеспеченности с учетом фактически затапливаемых территорий за предыдущие 100 лет наблюдений, реестровый номер 52:21-6.2770. Земельный участок частично расположен в границах зоны с особыми условиями использования территории, площадь 655 </w:t>
      </w:r>
      <w:proofErr w:type="spellStart"/>
      <w:r w:rsidRPr="00316AF1">
        <w:rPr>
          <w:rStyle w:val="fontstyle01"/>
          <w:rFonts w:ascii="Times New Roman" w:eastAsia="Arial" w:hAnsi="Times New Roman"/>
          <w:sz w:val="22"/>
          <w:szCs w:val="22"/>
        </w:rPr>
        <w:t>кв.м</w:t>
      </w:r>
      <w:proofErr w:type="spellEnd"/>
      <w:r w:rsidRPr="00316AF1">
        <w:rPr>
          <w:rStyle w:val="fontstyle01"/>
          <w:rFonts w:ascii="Times New Roman" w:eastAsia="Arial" w:hAnsi="Times New Roman"/>
          <w:sz w:val="22"/>
          <w:szCs w:val="22"/>
        </w:rPr>
        <w:t>. Ограничения использования земельного участка в пределах зоны в</w:t>
      </w:r>
      <w:r w:rsidR="000826E5">
        <w:rPr>
          <w:color w:val="000000"/>
          <w:sz w:val="22"/>
          <w:szCs w:val="22"/>
        </w:rPr>
        <w:t> </w:t>
      </w:r>
      <w:r w:rsidRPr="00316AF1">
        <w:rPr>
          <w:rStyle w:val="fontstyle01"/>
          <w:rFonts w:ascii="Times New Roman" w:eastAsia="Arial" w:hAnsi="Times New Roman"/>
          <w:sz w:val="22"/>
          <w:szCs w:val="22"/>
        </w:rPr>
        <w:t>соответствии со ст.65 Водного</w:t>
      </w:r>
      <w:r w:rsidR="000826E5">
        <w:rPr>
          <w:rStyle w:val="fontstyle01"/>
          <w:rFonts w:ascii="Times New Roman" w:eastAsia="Arial" w:hAnsi="Times New Roman"/>
          <w:sz w:val="22"/>
          <w:szCs w:val="22"/>
        </w:rPr>
        <w:t> </w:t>
      </w:r>
      <w:r w:rsidRPr="00316AF1">
        <w:rPr>
          <w:rStyle w:val="fontstyle01"/>
          <w:rFonts w:ascii="Times New Roman" w:eastAsia="Arial" w:hAnsi="Times New Roman"/>
          <w:sz w:val="22"/>
          <w:szCs w:val="22"/>
        </w:rPr>
        <w:t>кодекса</w:t>
      </w:r>
      <w:r w:rsidR="000826E5">
        <w:rPr>
          <w:rStyle w:val="fontstyle01"/>
          <w:rFonts w:ascii="Times New Roman" w:eastAsia="Arial" w:hAnsi="Times New Roman"/>
          <w:sz w:val="22"/>
          <w:szCs w:val="22"/>
        </w:rPr>
        <w:t> </w:t>
      </w:r>
      <w:r w:rsidRPr="00316AF1">
        <w:rPr>
          <w:rStyle w:val="fontstyle01"/>
          <w:rFonts w:ascii="Times New Roman" w:eastAsia="Arial" w:hAnsi="Times New Roman"/>
          <w:sz w:val="22"/>
          <w:szCs w:val="22"/>
        </w:rPr>
        <w:t>Российской</w:t>
      </w:r>
      <w:r w:rsidR="000826E5">
        <w:rPr>
          <w:rStyle w:val="fontstyle01"/>
          <w:rFonts w:ascii="Times New Roman" w:eastAsia="Arial" w:hAnsi="Times New Roman"/>
          <w:sz w:val="22"/>
          <w:szCs w:val="22"/>
        </w:rPr>
        <w:t> </w:t>
      </w:r>
      <w:r w:rsidRPr="00316AF1">
        <w:rPr>
          <w:rStyle w:val="fontstyle01"/>
          <w:rFonts w:ascii="Times New Roman" w:eastAsia="Arial" w:hAnsi="Times New Roman"/>
          <w:sz w:val="22"/>
          <w:szCs w:val="22"/>
        </w:rPr>
        <w:t>Федерации.</w:t>
      </w:r>
      <w:r w:rsidRPr="00316AF1">
        <w:rPr>
          <w:sz w:val="22"/>
          <w:szCs w:val="22"/>
        </w:rPr>
        <w:t xml:space="preserve"> </w:t>
      </w:r>
      <w:r w:rsidRPr="00316AF1">
        <w:rPr>
          <w:sz w:val="22"/>
          <w:szCs w:val="22"/>
        </w:rPr>
        <w:br/>
      </w:r>
      <w:r w:rsidRPr="00316AF1">
        <w:rPr>
          <w:rStyle w:val="fontstyle01"/>
          <w:rFonts w:ascii="Times New Roman" w:eastAsia="Arial" w:hAnsi="Times New Roman"/>
          <w:sz w:val="22"/>
          <w:szCs w:val="22"/>
        </w:rPr>
        <w:t xml:space="preserve">6. Зона сильного подтопления, установленная в отношении территорий Дзержинского городского округа Нижегородской области, прилегающих к </w:t>
      </w:r>
      <w:proofErr w:type="spellStart"/>
      <w:r w:rsidRPr="00316AF1">
        <w:rPr>
          <w:rStyle w:val="fontstyle01"/>
          <w:rFonts w:ascii="Times New Roman" w:eastAsia="Arial" w:hAnsi="Times New Roman"/>
          <w:sz w:val="22"/>
          <w:szCs w:val="22"/>
        </w:rPr>
        <w:t>р</w:t>
      </w:r>
      <w:proofErr w:type="gramStart"/>
      <w:r w:rsidRPr="00316AF1">
        <w:rPr>
          <w:rStyle w:val="fontstyle01"/>
          <w:rFonts w:ascii="Times New Roman" w:eastAsia="Arial" w:hAnsi="Times New Roman"/>
          <w:sz w:val="22"/>
          <w:szCs w:val="22"/>
        </w:rPr>
        <w:t>.О</w:t>
      </w:r>
      <w:proofErr w:type="gramEnd"/>
      <w:r w:rsidRPr="00316AF1">
        <w:rPr>
          <w:rStyle w:val="fontstyle01"/>
          <w:rFonts w:ascii="Times New Roman" w:eastAsia="Arial" w:hAnsi="Times New Roman"/>
          <w:sz w:val="22"/>
          <w:szCs w:val="22"/>
        </w:rPr>
        <w:t>ка</w:t>
      </w:r>
      <w:proofErr w:type="spellEnd"/>
      <w:r w:rsidRPr="00316AF1">
        <w:rPr>
          <w:rStyle w:val="fontstyle01"/>
          <w:rFonts w:ascii="Times New Roman" w:eastAsia="Arial" w:hAnsi="Times New Roman"/>
          <w:sz w:val="22"/>
          <w:szCs w:val="22"/>
        </w:rPr>
        <w:t xml:space="preserve"> (Чебоксарское водохранилище),</w:t>
      </w:r>
      <w:r w:rsidRPr="00316AF1">
        <w:rPr>
          <w:color w:val="000000"/>
          <w:sz w:val="22"/>
          <w:szCs w:val="22"/>
        </w:rPr>
        <w:br/>
      </w:r>
      <w:r w:rsidRPr="00316AF1">
        <w:rPr>
          <w:rStyle w:val="fontstyle01"/>
          <w:rFonts w:ascii="Times New Roman" w:eastAsia="Arial" w:hAnsi="Times New Roman"/>
          <w:sz w:val="22"/>
          <w:szCs w:val="22"/>
        </w:rPr>
        <w:t xml:space="preserve">затапливаемых при половодьях и паводках 1% обеспеченности с учетом фактически затапливаемых территорий за предыдущие 100 лет наблюдений, реестровый номер 52:21-6.2771. Земельный участок частично расположен в границах зоны с особыми условиями использования территории 266 </w:t>
      </w:r>
      <w:proofErr w:type="spellStart"/>
      <w:r w:rsidRPr="00316AF1">
        <w:rPr>
          <w:rStyle w:val="fontstyle01"/>
          <w:rFonts w:ascii="Times New Roman" w:eastAsia="Arial" w:hAnsi="Times New Roman"/>
          <w:sz w:val="22"/>
          <w:szCs w:val="22"/>
        </w:rPr>
        <w:t>кв</w:t>
      </w:r>
      <w:proofErr w:type="gramStart"/>
      <w:r w:rsidRPr="00316AF1">
        <w:rPr>
          <w:rStyle w:val="fontstyle01"/>
          <w:rFonts w:ascii="Times New Roman" w:eastAsia="Arial" w:hAnsi="Times New Roman"/>
          <w:sz w:val="22"/>
          <w:szCs w:val="22"/>
        </w:rPr>
        <w:t>.м</w:t>
      </w:r>
      <w:proofErr w:type="spellEnd"/>
      <w:proofErr w:type="gramEnd"/>
      <w:r w:rsidRPr="00316AF1">
        <w:rPr>
          <w:rStyle w:val="fontstyle01"/>
          <w:rFonts w:ascii="Times New Roman" w:eastAsia="Arial" w:hAnsi="Times New Roman"/>
          <w:sz w:val="22"/>
          <w:szCs w:val="22"/>
        </w:rPr>
        <w:t>, . Ограничения использования земельного участка в пределах зоны в соответствии со ст.65 Водного кодекса Российской Федерации.</w:t>
      </w:r>
    </w:p>
    <w:p w:rsidR="00897318" w:rsidRPr="00316AF1" w:rsidRDefault="00897318">
      <w:pPr>
        <w:widowControl w:val="0"/>
        <w:jc w:val="center"/>
        <w:rPr>
          <w:sz w:val="22"/>
          <w:szCs w:val="22"/>
        </w:rPr>
      </w:pPr>
    </w:p>
    <w:p w:rsidR="00897318" w:rsidRPr="00316AF1" w:rsidRDefault="002D5B3D">
      <w:pPr>
        <w:widowControl w:val="0"/>
        <w:rPr>
          <w:sz w:val="22"/>
          <w:szCs w:val="22"/>
        </w:rPr>
      </w:pPr>
      <w:r w:rsidRPr="00316AF1">
        <w:rPr>
          <w:sz w:val="22"/>
          <w:szCs w:val="22"/>
        </w:rPr>
        <w:t>В стоимость аренды земельного участка не входит плата за подключение объекта строительства к инженерным сетям.</w:t>
      </w:r>
    </w:p>
    <w:p w:rsidR="00897318" w:rsidRDefault="00897318">
      <w:pPr>
        <w:widowControl w:val="0"/>
        <w:rPr>
          <w:b/>
          <w:color w:val="000000"/>
          <w:sz w:val="22"/>
          <w:szCs w:val="22"/>
          <w:u w:val="single"/>
        </w:rPr>
      </w:pPr>
    </w:p>
    <w:p w:rsidR="00897318" w:rsidRDefault="002D5B3D">
      <w:pPr>
        <w:widowControl w:val="0"/>
        <w:jc w:val="both"/>
        <w:rPr>
          <w:sz w:val="22"/>
          <w:szCs w:val="22"/>
          <w:u w:val="single"/>
        </w:rPr>
      </w:pPr>
      <w:r>
        <w:rPr>
          <w:sz w:val="22"/>
          <w:szCs w:val="22"/>
          <w:u w:val="single"/>
        </w:rPr>
        <w:t>Участниками аукциона по лоту №1 могут являться только граждане.</w:t>
      </w:r>
    </w:p>
    <w:p w:rsidR="00897318" w:rsidRDefault="00897318">
      <w:pPr>
        <w:widowControl w:val="0"/>
        <w:ind w:firstLine="709"/>
        <w:jc w:val="both"/>
        <w:rPr>
          <w:sz w:val="22"/>
          <w:szCs w:val="22"/>
        </w:rPr>
      </w:pPr>
    </w:p>
    <w:p w:rsidR="00897318" w:rsidRDefault="002D5B3D">
      <w:pPr>
        <w:widowControl w:val="0"/>
        <w:rPr>
          <w:b/>
          <w:sz w:val="22"/>
          <w:szCs w:val="22"/>
          <w:u w:val="single"/>
        </w:rPr>
      </w:pPr>
      <w:r>
        <w:rPr>
          <w:b/>
          <w:sz w:val="22"/>
          <w:szCs w:val="22"/>
          <w:u w:val="single"/>
        </w:rPr>
        <w:t>Лот № 2:</w:t>
      </w:r>
    </w:p>
    <w:p w:rsidR="00897318" w:rsidRDefault="00897318">
      <w:pPr>
        <w:widowControl w:val="0"/>
        <w:rPr>
          <w:b/>
          <w:sz w:val="22"/>
          <w:szCs w:val="22"/>
          <w:u w:val="single"/>
        </w:rPr>
      </w:pPr>
    </w:p>
    <w:p w:rsidR="00897318" w:rsidRDefault="002D5B3D">
      <w:pPr>
        <w:widowControl w:val="0"/>
        <w:jc w:val="both"/>
        <w:rPr>
          <w:color w:val="000000"/>
          <w:sz w:val="22"/>
          <w:szCs w:val="22"/>
        </w:rPr>
      </w:pPr>
      <w:r>
        <w:rPr>
          <w:b/>
          <w:color w:val="000000"/>
          <w:sz w:val="22"/>
          <w:szCs w:val="22"/>
        </w:rPr>
        <w:t>Земельный участок</w:t>
      </w:r>
      <w:r>
        <w:rPr>
          <w:color w:val="000000"/>
          <w:sz w:val="22"/>
          <w:szCs w:val="22"/>
        </w:rPr>
        <w:t>, кадастровый № 52:21:0000161:1967;</w:t>
      </w:r>
    </w:p>
    <w:p w:rsidR="00897318" w:rsidRDefault="002D5B3D">
      <w:pPr>
        <w:widowControl w:val="0"/>
        <w:jc w:val="both"/>
        <w:rPr>
          <w:color w:val="000000"/>
          <w:sz w:val="22"/>
          <w:szCs w:val="22"/>
        </w:rPr>
      </w:pPr>
      <w:r>
        <w:rPr>
          <w:b/>
          <w:color w:val="000000"/>
          <w:sz w:val="22"/>
          <w:szCs w:val="22"/>
        </w:rPr>
        <w:t>Категория земель:</w:t>
      </w:r>
      <w:r>
        <w:rPr>
          <w:color w:val="000000"/>
          <w:sz w:val="22"/>
          <w:szCs w:val="22"/>
        </w:rPr>
        <w:t xml:space="preserve"> земли населенных пунктов;</w:t>
      </w:r>
    </w:p>
    <w:p w:rsidR="00897318" w:rsidRDefault="002D5B3D">
      <w:pPr>
        <w:widowControl w:val="0"/>
        <w:jc w:val="both"/>
        <w:rPr>
          <w:color w:val="000000"/>
          <w:sz w:val="22"/>
          <w:szCs w:val="22"/>
        </w:rPr>
      </w:pPr>
      <w:r>
        <w:rPr>
          <w:color w:val="000000"/>
          <w:sz w:val="22"/>
          <w:szCs w:val="22"/>
        </w:rPr>
        <w:t>Вид разрешенного использования: для индивидуального жилищного строительства;</w:t>
      </w:r>
    </w:p>
    <w:p w:rsidR="00897318" w:rsidRDefault="002D5B3D">
      <w:pPr>
        <w:widowControl w:val="0"/>
        <w:jc w:val="both"/>
        <w:rPr>
          <w:color w:val="000000"/>
          <w:sz w:val="22"/>
          <w:szCs w:val="22"/>
        </w:rPr>
      </w:pPr>
      <w:r>
        <w:rPr>
          <w:b/>
          <w:color w:val="000000"/>
          <w:sz w:val="22"/>
          <w:szCs w:val="22"/>
        </w:rPr>
        <w:t>Площадь земельного участка:</w:t>
      </w:r>
      <w:r>
        <w:rPr>
          <w:color w:val="000000"/>
          <w:sz w:val="22"/>
          <w:szCs w:val="22"/>
        </w:rPr>
        <w:t xml:space="preserve"> 1762 </w:t>
      </w:r>
      <w:proofErr w:type="spellStart"/>
      <w:r>
        <w:rPr>
          <w:color w:val="000000"/>
          <w:sz w:val="22"/>
          <w:szCs w:val="22"/>
        </w:rPr>
        <w:t>кв</w:t>
      </w:r>
      <w:proofErr w:type="gramStart"/>
      <w:r>
        <w:rPr>
          <w:color w:val="000000"/>
          <w:sz w:val="22"/>
          <w:szCs w:val="22"/>
        </w:rPr>
        <w:t>.м</w:t>
      </w:r>
      <w:proofErr w:type="spellEnd"/>
      <w:proofErr w:type="gramEnd"/>
      <w:r>
        <w:rPr>
          <w:color w:val="000000"/>
          <w:sz w:val="22"/>
          <w:szCs w:val="22"/>
        </w:rPr>
        <w:t>;</w:t>
      </w:r>
    </w:p>
    <w:p w:rsidR="00897318" w:rsidRDefault="002D5B3D">
      <w:pPr>
        <w:widowControl w:val="0"/>
        <w:jc w:val="both"/>
        <w:rPr>
          <w:color w:val="000000"/>
          <w:sz w:val="22"/>
          <w:szCs w:val="22"/>
        </w:rPr>
      </w:pPr>
      <w:r>
        <w:rPr>
          <w:b/>
          <w:color w:val="000000"/>
          <w:sz w:val="22"/>
          <w:szCs w:val="22"/>
        </w:rPr>
        <w:t>Местоположение:</w:t>
      </w:r>
      <w:r>
        <w:rPr>
          <w:color w:val="000000"/>
          <w:sz w:val="22"/>
          <w:szCs w:val="22"/>
        </w:rPr>
        <w:t xml:space="preserve"> Российская Федерация, Нижегородская область, городской округ город Дзержинск, поселок Пыра, улица Озерная, земельный участок 15;</w:t>
      </w:r>
    </w:p>
    <w:p w:rsidR="00897318" w:rsidRDefault="002D5B3D">
      <w:pPr>
        <w:widowControl w:val="0"/>
        <w:jc w:val="both"/>
        <w:rPr>
          <w:color w:val="000000"/>
          <w:sz w:val="22"/>
          <w:szCs w:val="22"/>
        </w:rPr>
      </w:pPr>
      <w:r>
        <w:rPr>
          <w:b/>
          <w:color w:val="000000"/>
          <w:sz w:val="22"/>
          <w:szCs w:val="22"/>
        </w:rPr>
        <w:t>Вид приобретаемого права:</w:t>
      </w:r>
      <w:r>
        <w:rPr>
          <w:color w:val="000000"/>
          <w:sz w:val="22"/>
          <w:szCs w:val="22"/>
        </w:rPr>
        <w:t xml:space="preserve"> аренда на 20 лет;</w:t>
      </w:r>
    </w:p>
    <w:p w:rsidR="00897318" w:rsidRDefault="002D5B3D">
      <w:pPr>
        <w:widowControl w:val="0"/>
        <w:jc w:val="both"/>
        <w:rPr>
          <w:color w:val="000000"/>
          <w:sz w:val="22"/>
          <w:szCs w:val="22"/>
        </w:rPr>
      </w:pPr>
      <w:r>
        <w:rPr>
          <w:b/>
          <w:color w:val="000000"/>
          <w:sz w:val="22"/>
          <w:szCs w:val="22"/>
        </w:rPr>
        <w:t>Обременения:</w:t>
      </w:r>
      <w:r>
        <w:rPr>
          <w:color w:val="000000"/>
          <w:sz w:val="22"/>
          <w:szCs w:val="22"/>
        </w:rPr>
        <w:t xml:space="preserve"> земельный участок свободен от прав третьих лиц;</w:t>
      </w:r>
    </w:p>
    <w:p w:rsidR="00897318" w:rsidRDefault="002D5B3D">
      <w:pPr>
        <w:widowControl w:val="0"/>
        <w:jc w:val="both"/>
        <w:rPr>
          <w:color w:val="000000"/>
          <w:sz w:val="22"/>
          <w:szCs w:val="22"/>
        </w:rPr>
      </w:pPr>
      <w:r>
        <w:rPr>
          <w:b/>
          <w:color w:val="000000"/>
          <w:sz w:val="22"/>
          <w:szCs w:val="22"/>
        </w:rPr>
        <w:lastRenderedPageBreak/>
        <w:t>Начальный размер годовой арендной платы земельного участка:</w:t>
      </w:r>
      <w:r>
        <w:rPr>
          <w:color w:val="000000"/>
          <w:sz w:val="22"/>
          <w:szCs w:val="22"/>
        </w:rPr>
        <w:t xml:space="preserve"> </w:t>
      </w:r>
      <w:r>
        <w:rPr>
          <w:b/>
          <w:color w:val="000000"/>
          <w:sz w:val="22"/>
          <w:szCs w:val="22"/>
        </w:rPr>
        <w:t>228 933,14 (Двести двадцать восемь тысяч девятьсот тридцать три) рубля 14 копеек</w:t>
      </w:r>
      <w:r>
        <w:rPr>
          <w:color w:val="000000"/>
          <w:sz w:val="22"/>
          <w:szCs w:val="22"/>
        </w:rPr>
        <w:t xml:space="preserve">, что составляет </w:t>
      </w:r>
      <w:r>
        <w:rPr>
          <w:sz w:val="22"/>
          <w:szCs w:val="22"/>
        </w:rPr>
        <w:t>40%</w:t>
      </w:r>
      <w:r>
        <w:rPr>
          <w:color w:val="C00000"/>
          <w:sz w:val="22"/>
          <w:szCs w:val="22"/>
        </w:rPr>
        <w:t xml:space="preserve"> </w:t>
      </w:r>
      <w:r>
        <w:rPr>
          <w:color w:val="000000"/>
          <w:sz w:val="22"/>
          <w:szCs w:val="22"/>
        </w:rPr>
        <w:t>от его кадастровой стоимости;</w:t>
      </w:r>
    </w:p>
    <w:p w:rsidR="00897318" w:rsidRDefault="002D5B3D">
      <w:pPr>
        <w:jc w:val="both"/>
        <w:rPr>
          <w:b/>
          <w:sz w:val="22"/>
          <w:szCs w:val="22"/>
        </w:rPr>
      </w:pPr>
      <w:r>
        <w:rPr>
          <w:b/>
          <w:sz w:val="22"/>
          <w:szCs w:val="22"/>
        </w:rPr>
        <w:t xml:space="preserve">Обеспечение участия в аукционе: </w:t>
      </w:r>
      <w:r>
        <w:rPr>
          <w:sz w:val="22"/>
          <w:szCs w:val="22"/>
        </w:rPr>
        <w:t xml:space="preserve">в качестве обеспечения участия в аукционе и заключения договора аренды земельного участка заявитель вносит </w:t>
      </w:r>
      <w:r>
        <w:rPr>
          <w:b/>
          <w:sz w:val="22"/>
          <w:szCs w:val="22"/>
        </w:rPr>
        <w:t>задаток</w:t>
      </w:r>
      <w:r>
        <w:rPr>
          <w:sz w:val="22"/>
          <w:szCs w:val="22"/>
        </w:rPr>
        <w:t xml:space="preserve"> в размере  </w:t>
      </w:r>
      <w:r>
        <w:rPr>
          <w:b/>
          <w:sz w:val="22"/>
          <w:szCs w:val="22"/>
        </w:rPr>
        <w:t>114 466,57 (Сто четырнадцать тысяч четыреста шестьдесят шесть) рублей 57 копеек</w:t>
      </w:r>
      <w:r>
        <w:rPr>
          <w:sz w:val="22"/>
          <w:szCs w:val="22"/>
        </w:rPr>
        <w:t xml:space="preserve">, что составляет 50% </w:t>
      </w:r>
      <w:r>
        <w:rPr>
          <w:sz w:val="23"/>
          <w:szCs w:val="23"/>
          <w:shd w:val="clear" w:color="auto" w:fill="FFFFFF"/>
        </w:rPr>
        <w:t>начальной цены предмета аукциона</w:t>
      </w:r>
      <w:r>
        <w:rPr>
          <w:sz w:val="22"/>
          <w:szCs w:val="22"/>
        </w:rPr>
        <w:t>;</w:t>
      </w:r>
    </w:p>
    <w:p w:rsidR="00897318" w:rsidRDefault="002D5B3D">
      <w:pPr>
        <w:widowControl w:val="0"/>
        <w:jc w:val="both"/>
        <w:rPr>
          <w:color w:val="000000"/>
          <w:sz w:val="22"/>
          <w:szCs w:val="22"/>
        </w:rPr>
      </w:pPr>
      <w:r>
        <w:rPr>
          <w:b/>
          <w:color w:val="000000"/>
          <w:sz w:val="22"/>
          <w:szCs w:val="22"/>
        </w:rPr>
        <w:t xml:space="preserve">Шаг аукциона: </w:t>
      </w:r>
      <w:r>
        <w:rPr>
          <w:b/>
          <w:sz w:val="22"/>
          <w:szCs w:val="22"/>
        </w:rPr>
        <w:t>6 867,99 (Шесть тысяч восемьсот шестьдесят семь) рублей 99 копеек</w:t>
      </w:r>
      <w:r>
        <w:rPr>
          <w:sz w:val="22"/>
          <w:szCs w:val="22"/>
        </w:rPr>
        <w:t xml:space="preserve">, что составляет 3% </w:t>
      </w:r>
      <w:r>
        <w:rPr>
          <w:color w:val="22272F"/>
          <w:sz w:val="23"/>
          <w:szCs w:val="23"/>
          <w:shd w:val="clear" w:color="auto" w:fill="FFFFFF"/>
        </w:rPr>
        <w:t>начальной цены предмета аукциона</w:t>
      </w:r>
      <w:r>
        <w:rPr>
          <w:color w:val="000000"/>
          <w:sz w:val="22"/>
          <w:szCs w:val="22"/>
        </w:rPr>
        <w:t>.</w:t>
      </w:r>
    </w:p>
    <w:p w:rsidR="00897318" w:rsidRDefault="00897318">
      <w:pPr>
        <w:widowControl w:val="0"/>
        <w:jc w:val="center"/>
        <w:rPr>
          <w:b/>
          <w:color w:val="000000"/>
          <w:sz w:val="22"/>
          <w:szCs w:val="22"/>
          <w:u w:val="single"/>
        </w:rPr>
      </w:pPr>
    </w:p>
    <w:p w:rsidR="00897318" w:rsidRDefault="002D5B3D">
      <w:pPr>
        <w:widowControl w:val="0"/>
        <w:jc w:val="both"/>
        <w:rPr>
          <w:sz w:val="22"/>
          <w:szCs w:val="22"/>
        </w:rPr>
      </w:pPr>
      <w:r>
        <w:rPr>
          <w:sz w:val="22"/>
          <w:szCs w:val="22"/>
        </w:rPr>
        <w:t>В стоимость аренды земельного участка не входит плата за подключение объекта строительства к инженерным сетям.</w:t>
      </w:r>
    </w:p>
    <w:p w:rsidR="00897318" w:rsidRDefault="00897318">
      <w:pPr>
        <w:widowControl w:val="0"/>
        <w:jc w:val="both"/>
        <w:rPr>
          <w:sz w:val="22"/>
          <w:szCs w:val="22"/>
          <w:u w:val="single"/>
        </w:rPr>
      </w:pPr>
    </w:p>
    <w:p w:rsidR="00897318" w:rsidRDefault="002D5B3D">
      <w:pPr>
        <w:widowControl w:val="0"/>
        <w:rPr>
          <w:color w:val="000000"/>
          <w:sz w:val="22"/>
          <w:szCs w:val="22"/>
        </w:rPr>
      </w:pPr>
      <w:r>
        <w:rPr>
          <w:sz w:val="22"/>
          <w:szCs w:val="22"/>
          <w:u w:val="single"/>
        </w:rPr>
        <w:t>Участниками аукциона по лоту №2 могут являться только граждане.</w:t>
      </w:r>
    </w:p>
    <w:p w:rsidR="00897318" w:rsidRDefault="00897318">
      <w:pPr>
        <w:widowControl w:val="0"/>
        <w:rPr>
          <w:b/>
          <w:sz w:val="22"/>
          <w:szCs w:val="22"/>
          <w:u w:val="single"/>
        </w:rPr>
      </w:pPr>
    </w:p>
    <w:p w:rsidR="00897318" w:rsidRDefault="002D5B3D">
      <w:pPr>
        <w:spacing w:line="360" w:lineRule="exact"/>
        <w:ind w:firstLine="709"/>
        <w:jc w:val="both"/>
        <w:rPr>
          <w:b/>
          <w:sz w:val="22"/>
          <w:szCs w:val="22"/>
        </w:rPr>
      </w:pPr>
      <w:r>
        <w:rPr>
          <w:b/>
          <w:sz w:val="22"/>
          <w:szCs w:val="22"/>
        </w:rPr>
        <w:t>4.Информационное обеспечение аукциона</w:t>
      </w:r>
    </w:p>
    <w:p w:rsidR="00897318" w:rsidRDefault="002D5B3D">
      <w:pPr>
        <w:ind w:firstLine="709"/>
        <w:jc w:val="both"/>
        <w:rPr>
          <w:sz w:val="22"/>
          <w:szCs w:val="22"/>
        </w:rPr>
      </w:pPr>
      <w:r>
        <w:rPr>
          <w:b/>
          <w:sz w:val="22"/>
          <w:szCs w:val="22"/>
        </w:rPr>
        <w:t>4.1.  Извещение о проведении аукциона</w:t>
      </w:r>
      <w:r>
        <w:rPr>
          <w:sz w:val="22"/>
          <w:szCs w:val="22"/>
        </w:rPr>
        <w:t xml:space="preserve"> (далее - Извещение) размещается на официальном сайте Российской Федерации в информационно-телекоммуникационной сети «Интернет» для размещения информации о проведении торгов по адресу: </w:t>
      </w:r>
      <w:hyperlink r:id="rId13" w:tooltip="http://www.torgi.gov.ru/" w:history="1">
        <w:r>
          <w:rPr>
            <w:b/>
            <w:sz w:val="22"/>
            <w:szCs w:val="22"/>
          </w:rPr>
          <w:t>www.torgi.gov.ru</w:t>
        </w:r>
      </w:hyperlink>
      <w:r>
        <w:rPr>
          <w:b/>
          <w:sz w:val="22"/>
          <w:szCs w:val="22"/>
        </w:rPr>
        <w:t xml:space="preserve"> </w:t>
      </w:r>
      <w:r>
        <w:rPr>
          <w:sz w:val="22"/>
          <w:szCs w:val="22"/>
        </w:rPr>
        <w:t xml:space="preserve"> (далее – официальный сайт торгов), на официальном сайте администрации города Дзержинска</w:t>
      </w:r>
      <w:r>
        <w:rPr>
          <w:rStyle w:val="-"/>
          <w:sz w:val="22"/>
          <w:szCs w:val="22"/>
        </w:rPr>
        <w:t xml:space="preserve"> по адресу: </w:t>
      </w:r>
      <w:r>
        <w:rPr>
          <w:rStyle w:val="-"/>
          <w:b/>
          <w:sz w:val="22"/>
          <w:szCs w:val="22"/>
          <w:lang w:val="en-US"/>
        </w:rPr>
        <w:t>www</w:t>
      </w:r>
      <w:r>
        <w:rPr>
          <w:rStyle w:val="-"/>
          <w:b/>
          <w:sz w:val="22"/>
          <w:szCs w:val="22"/>
        </w:rPr>
        <w:t>.</w:t>
      </w:r>
      <w:proofErr w:type="spellStart"/>
      <w:r>
        <w:rPr>
          <w:rStyle w:val="-"/>
          <w:b/>
          <w:sz w:val="22"/>
          <w:szCs w:val="22"/>
        </w:rPr>
        <w:t>адмдзержинск</w:t>
      </w:r>
      <w:proofErr w:type="gramStart"/>
      <w:r>
        <w:rPr>
          <w:rStyle w:val="-"/>
          <w:b/>
          <w:sz w:val="22"/>
          <w:szCs w:val="22"/>
        </w:rPr>
        <w:t>.р</w:t>
      </w:r>
      <w:proofErr w:type="gramEnd"/>
      <w:r>
        <w:rPr>
          <w:rStyle w:val="-"/>
          <w:b/>
          <w:sz w:val="22"/>
          <w:szCs w:val="22"/>
        </w:rPr>
        <w:t>ф</w:t>
      </w:r>
      <w:proofErr w:type="spellEnd"/>
      <w:r>
        <w:rPr>
          <w:b/>
          <w:sz w:val="22"/>
          <w:szCs w:val="22"/>
        </w:rPr>
        <w:t xml:space="preserve">, </w:t>
      </w:r>
      <w:r>
        <w:rPr>
          <w:sz w:val="22"/>
          <w:szCs w:val="22"/>
        </w:rPr>
        <w:t xml:space="preserve"> на электронной площадке: </w:t>
      </w:r>
      <w:hyperlink r:id="rId14" w:tooltip="http://www.lot-online.ru" w:history="1">
        <w:r>
          <w:rPr>
            <w:rStyle w:val="af9"/>
            <w:b/>
            <w:sz w:val="22"/>
            <w:szCs w:val="22"/>
          </w:rPr>
          <w:t>www.lot-online.ru</w:t>
        </w:r>
      </w:hyperlink>
      <w:r>
        <w:rPr>
          <w:b/>
          <w:sz w:val="22"/>
          <w:szCs w:val="22"/>
        </w:rPr>
        <w:t xml:space="preserve"> </w:t>
      </w:r>
      <w:r>
        <w:rPr>
          <w:sz w:val="22"/>
          <w:szCs w:val="22"/>
        </w:rPr>
        <w:t>(далее – электронная площадка) в соответствии с действующим законодательством.</w:t>
      </w:r>
    </w:p>
    <w:p w:rsidR="00897318" w:rsidRDefault="002D5B3D">
      <w:pPr>
        <w:ind w:firstLine="709"/>
        <w:jc w:val="both"/>
        <w:rPr>
          <w:sz w:val="22"/>
          <w:szCs w:val="22"/>
        </w:rPr>
      </w:pPr>
      <w:r>
        <w:rPr>
          <w:sz w:val="22"/>
          <w:szCs w:val="22"/>
        </w:rPr>
        <w:t xml:space="preserve">Все приложения к Извещению являются его неотъемлемой частью. </w:t>
      </w:r>
    </w:p>
    <w:p w:rsidR="00897318" w:rsidRDefault="002D5B3D">
      <w:pPr>
        <w:ind w:firstLine="709"/>
        <w:jc w:val="both"/>
        <w:rPr>
          <w:sz w:val="22"/>
          <w:szCs w:val="22"/>
        </w:rPr>
      </w:pPr>
      <w:r>
        <w:rPr>
          <w:b/>
          <w:sz w:val="22"/>
          <w:szCs w:val="22"/>
        </w:rPr>
        <w:t>4.2.  Осмотр земельного участка</w:t>
      </w:r>
      <w:r>
        <w:rPr>
          <w:sz w:val="22"/>
          <w:szCs w:val="22"/>
        </w:rPr>
        <w:t xml:space="preserve"> на местности производится лицами, желающими участвовать в аукционе, </w:t>
      </w:r>
      <w:r>
        <w:rPr>
          <w:b/>
          <w:smallCaps/>
          <w:sz w:val="22"/>
          <w:szCs w:val="22"/>
        </w:rPr>
        <w:t>самостоятельно</w:t>
      </w:r>
      <w:r>
        <w:rPr>
          <w:sz w:val="22"/>
          <w:szCs w:val="22"/>
        </w:rPr>
        <w:t>.</w:t>
      </w:r>
    </w:p>
    <w:p w:rsidR="00897318" w:rsidRDefault="002D5B3D">
      <w:pPr>
        <w:ind w:firstLine="709"/>
        <w:jc w:val="both"/>
        <w:rPr>
          <w:b/>
          <w:sz w:val="22"/>
          <w:szCs w:val="22"/>
        </w:rPr>
      </w:pPr>
      <w:r>
        <w:rPr>
          <w:b/>
          <w:sz w:val="22"/>
          <w:szCs w:val="22"/>
        </w:rPr>
        <w:t xml:space="preserve">5.Требования к Заявителям </w:t>
      </w:r>
    </w:p>
    <w:p w:rsidR="00897318" w:rsidRDefault="002D5B3D">
      <w:pPr>
        <w:ind w:firstLine="709"/>
        <w:jc w:val="both"/>
        <w:rPr>
          <w:sz w:val="22"/>
          <w:szCs w:val="22"/>
        </w:rPr>
      </w:pPr>
      <w:r>
        <w:rPr>
          <w:sz w:val="22"/>
          <w:szCs w:val="22"/>
        </w:rPr>
        <w:t xml:space="preserve">Заявителями на участие в аукционе (далее – заявитель) может быть </w:t>
      </w:r>
      <w:r>
        <w:rPr>
          <w:b/>
          <w:smallCaps/>
          <w:sz w:val="22"/>
          <w:szCs w:val="22"/>
        </w:rPr>
        <w:t>ТОЛЬКО ГРАЖДАНЕ</w:t>
      </w:r>
      <w:r>
        <w:rPr>
          <w:sz w:val="22"/>
          <w:szCs w:val="22"/>
        </w:rPr>
        <w:t>, имеющие усиленную квалифицированную электронную подпись, оформленную в соответствии с требованиями действующего законодательства удостоверяющим центром</w:t>
      </w:r>
      <w:r>
        <w:rPr>
          <w:sz w:val="22"/>
          <w:szCs w:val="22"/>
        </w:rPr>
        <w:br/>
        <w:t xml:space="preserve">(далее - ЭП). Заявители должны пройти  </w:t>
      </w:r>
      <w:r>
        <w:rPr>
          <w:color w:val="000000"/>
          <w:sz w:val="22"/>
          <w:szCs w:val="22"/>
        </w:rPr>
        <w:t>процедуру регистрации в соответствии с Регламентом электронной площадки</w:t>
      </w:r>
      <w:proofErr w:type="gramStart"/>
      <w:r>
        <w:rPr>
          <w:sz w:val="22"/>
          <w:szCs w:val="22"/>
        </w:rPr>
        <w:t xml:space="preserve"> </w:t>
      </w:r>
      <w:r>
        <w:rPr>
          <w:b/>
          <w:smallCaps/>
          <w:sz w:val="22"/>
          <w:szCs w:val="22"/>
          <w:u w:val="single"/>
        </w:rPr>
        <w:t>В</w:t>
      </w:r>
      <w:proofErr w:type="gramEnd"/>
      <w:r>
        <w:rPr>
          <w:b/>
          <w:smallCaps/>
          <w:sz w:val="22"/>
          <w:szCs w:val="22"/>
          <w:u w:val="single"/>
        </w:rPr>
        <w:t xml:space="preserve"> КАЧЕСТВЕ ФИЗИЧЕСКОГО ЛИЦА (НЕ ИНДИВИДУАЛЬНОГО ПРЕДПРИНИМАТЕЛЯ!))</w:t>
      </w:r>
      <w:r>
        <w:rPr>
          <w:sz w:val="22"/>
          <w:szCs w:val="22"/>
        </w:rPr>
        <w:t xml:space="preserve">. </w:t>
      </w:r>
      <w:r>
        <w:rPr>
          <w:color w:val="000000"/>
          <w:sz w:val="22"/>
          <w:szCs w:val="22"/>
        </w:rPr>
        <w:t xml:space="preserve">Регистрация на электронной площадке заявителей на участие в аукционе осуществляется ежедневно, круглосуточно, но не позднее даты и времени окончания подачи (приема) заявок, указанных в извещении. Регистрация на электронной площадке осуществляется без взимания </w:t>
      </w:r>
      <w:r>
        <w:rPr>
          <w:sz w:val="22"/>
          <w:szCs w:val="22"/>
        </w:rPr>
        <w:t>платы.</w:t>
      </w:r>
    </w:p>
    <w:p w:rsidR="00897318" w:rsidRDefault="002D5B3D">
      <w:pPr>
        <w:ind w:firstLine="709"/>
        <w:jc w:val="both"/>
        <w:rPr>
          <w:sz w:val="22"/>
          <w:szCs w:val="22"/>
        </w:rPr>
      </w:pPr>
      <w:r>
        <w:rPr>
          <w:sz w:val="22"/>
          <w:szCs w:val="22"/>
        </w:rPr>
        <w:t>Плата Оператора с Победителя аукциона или иного лица, с которыми в соответствии с пунктами 13, 14, 20 и 25 статьи 39.12 Земельного кодекса Российской Федерации заключается договор купли-продажи земельного участка, находящегося в государственной или муниципальной собственности, либо договор аренды такого участка - не взимается.</w:t>
      </w:r>
    </w:p>
    <w:p w:rsidR="00897318" w:rsidRDefault="002D5B3D">
      <w:pPr>
        <w:jc w:val="both"/>
        <w:rPr>
          <w:b/>
          <w:sz w:val="22"/>
          <w:szCs w:val="22"/>
        </w:rPr>
      </w:pPr>
      <w:r>
        <w:rPr>
          <w:b/>
          <w:sz w:val="22"/>
          <w:szCs w:val="22"/>
        </w:rPr>
        <w:t xml:space="preserve">           6.</w:t>
      </w:r>
      <w:r>
        <w:rPr>
          <w:rFonts w:ascii="TimesNewRoman" w:hAnsi="TimesNewRoman" w:cs="TimesNewRoman"/>
        </w:rPr>
        <w:t xml:space="preserve"> </w:t>
      </w:r>
      <w:r>
        <w:rPr>
          <w:rFonts w:ascii="TimesNewRoman" w:hAnsi="TimesNewRoman" w:cs="TimesNewRoman"/>
          <w:b/>
          <w:sz w:val="22"/>
          <w:szCs w:val="22"/>
        </w:rPr>
        <w:t>Порядок  внесения задатка участниками аукциона и возврата им задатка, банковские реквизиты счета для перечисления задатка</w:t>
      </w:r>
    </w:p>
    <w:p w:rsidR="00897318" w:rsidRDefault="002D5B3D">
      <w:pPr>
        <w:widowControl w:val="0"/>
        <w:ind w:firstLine="709"/>
        <w:jc w:val="both"/>
        <w:rPr>
          <w:color w:val="000000"/>
          <w:sz w:val="22"/>
          <w:szCs w:val="22"/>
        </w:rPr>
      </w:pPr>
      <w:r>
        <w:rPr>
          <w:color w:val="000000"/>
          <w:sz w:val="22"/>
          <w:szCs w:val="22"/>
        </w:rPr>
        <w:t xml:space="preserve">Для участия в аукционе заявитель вносит задаток в размере, указанном в настоящем извещении. Перечисление задатка для участия в аукционе и возврат задатка осуществляются с учетом особенностей, установленных регламентом и тарифами электронной площадки, на следующие реквизиты: </w:t>
      </w:r>
    </w:p>
    <w:p w:rsidR="00897318" w:rsidRDefault="002D5B3D">
      <w:pPr>
        <w:widowControl w:val="0"/>
        <w:ind w:firstLine="709"/>
        <w:jc w:val="both"/>
        <w:rPr>
          <w:b/>
          <w:color w:val="000000"/>
          <w:sz w:val="22"/>
          <w:szCs w:val="22"/>
        </w:rPr>
      </w:pPr>
      <w:r>
        <w:rPr>
          <w:b/>
          <w:color w:val="000000"/>
          <w:sz w:val="22"/>
          <w:szCs w:val="22"/>
        </w:rPr>
        <w:t>ПОЛУЧАТЕЛЬ: АО «Российский аукционный дом»</w:t>
      </w:r>
    </w:p>
    <w:p w:rsidR="00897318" w:rsidRDefault="002D5B3D">
      <w:pPr>
        <w:widowControl w:val="0"/>
        <w:ind w:firstLine="709"/>
        <w:jc w:val="both"/>
        <w:rPr>
          <w:b/>
          <w:color w:val="000000"/>
          <w:sz w:val="22"/>
          <w:szCs w:val="22"/>
        </w:rPr>
      </w:pPr>
      <w:r>
        <w:rPr>
          <w:b/>
          <w:color w:val="000000"/>
          <w:sz w:val="22"/>
          <w:szCs w:val="22"/>
        </w:rPr>
        <w:t>ИНН: 7838430413</w:t>
      </w:r>
    </w:p>
    <w:p w:rsidR="00897318" w:rsidRDefault="002D5B3D">
      <w:pPr>
        <w:widowControl w:val="0"/>
        <w:ind w:firstLine="709"/>
        <w:jc w:val="both"/>
        <w:rPr>
          <w:b/>
          <w:color w:val="000000"/>
          <w:sz w:val="22"/>
          <w:szCs w:val="22"/>
        </w:rPr>
      </w:pPr>
      <w:r>
        <w:rPr>
          <w:b/>
          <w:color w:val="000000"/>
          <w:sz w:val="22"/>
          <w:szCs w:val="22"/>
        </w:rPr>
        <w:t>КПП: 783801001</w:t>
      </w:r>
    </w:p>
    <w:p w:rsidR="00897318" w:rsidRDefault="002D5B3D">
      <w:pPr>
        <w:widowControl w:val="0"/>
        <w:ind w:firstLine="709"/>
        <w:jc w:val="both"/>
        <w:rPr>
          <w:b/>
          <w:color w:val="000000"/>
          <w:sz w:val="22"/>
          <w:szCs w:val="22"/>
        </w:rPr>
      </w:pPr>
      <w:proofErr w:type="gramStart"/>
      <w:r>
        <w:rPr>
          <w:b/>
          <w:color w:val="000000"/>
          <w:sz w:val="22"/>
          <w:szCs w:val="22"/>
        </w:rPr>
        <w:t>р</w:t>
      </w:r>
      <w:proofErr w:type="gramEnd"/>
      <w:r>
        <w:rPr>
          <w:b/>
          <w:color w:val="000000"/>
          <w:sz w:val="22"/>
          <w:szCs w:val="22"/>
        </w:rPr>
        <w:t>/счет 40702810055040010531</w:t>
      </w:r>
    </w:p>
    <w:p w:rsidR="00897318" w:rsidRDefault="002D5B3D">
      <w:pPr>
        <w:widowControl w:val="0"/>
        <w:ind w:firstLine="709"/>
        <w:jc w:val="both"/>
        <w:rPr>
          <w:b/>
          <w:color w:val="000000"/>
          <w:sz w:val="22"/>
          <w:szCs w:val="22"/>
        </w:rPr>
      </w:pPr>
      <w:r>
        <w:rPr>
          <w:b/>
          <w:color w:val="000000"/>
          <w:sz w:val="22"/>
          <w:szCs w:val="22"/>
        </w:rPr>
        <w:t>Банк: Северо-Западный банк РФ ПАО Сбербанка г. Санкт-Петербург</w:t>
      </w:r>
    </w:p>
    <w:p w:rsidR="00897318" w:rsidRDefault="002D5B3D">
      <w:pPr>
        <w:widowControl w:val="0"/>
        <w:ind w:firstLine="709"/>
        <w:jc w:val="both"/>
        <w:rPr>
          <w:b/>
          <w:color w:val="000000"/>
          <w:sz w:val="22"/>
          <w:szCs w:val="22"/>
        </w:rPr>
      </w:pPr>
      <w:proofErr w:type="gramStart"/>
      <w:r>
        <w:rPr>
          <w:b/>
          <w:color w:val="000000"/>
          <w:sz w:val="22"/>
          <w:szCs w:val="22"/>
        </w:rPr>
        <w:t>к</w:t>
      </w:r>
      <w:proofErr w:type="gramEnd"/>
      <w:r>
        <w:rPr>
          <w:b/>
          <w:color w:val="000000"/>
          <w:sz w:val="22"/>
          <w:szCs w:val="22"/>
        </w:rPr>
        <w:t>/счет 30101810500000000653</w:t>
      </w:r>
    </w:p>
    <w:p w:rsidR="00897318" w:rsidRDefault="002D5B3D">
      <w:pPr>
        <w:widowControl w:val="0"/>
        <w:ind w:firstLine="709"/>
        <w:jc w:val="both"/>
        <w:rPr>
          <w:b/>
          <w:color w:val="000000"/>
          <w:sz w:val="22"/>
          <w:szCs w:val="22"/>
        </w:rPr>
      </w:pPr>
      <w:r>
        <w:rPr>
          <w:b/>
          <w:color w:val="000000"/>
          <w:sz w:val="22"/>
          <w:szCs w:val="22"/>
        </w:rPr>
        <w:t>БИК 044030653</w:t>
      </w:r>
    </w:p>
    <w:p w:rsidR="00897318" w:rsidRDefault="002D5B3D">
      <w:pPr>
        <w:widowControl w:val="0"/>
        <w:ind w:firstLine="709"/>
        <w:jc w:val="both"/>
        <w:rPr>
          <w:b/>
          <w:color w:val="000000"/>
          <w:sz w:val="22"/>
          <w:szCs w:val="22"/>
        </w:rPr>
      </w:pPr>
      <w:r>
        <w:rPr>
          <w:b/>
          <w:color w:val="000000"/>
          <w:sz w:val="22"/>
          <w:szCs w:val="22"/>
        </w:rPr>
        <w:t>В платёжном поручении в части «Назначение платежа»: № лицевого счета _____________ Средства для проведения операций по обеспечению участия в электронном аукционе _______________ (указать код лота на электронной площадке lot-online.ru) по адресу: ______________________, НДС не облагается.</w:t>
      </w:r>
    </w:p>
    <w:p w:rsidR="00897318" w:rsidRDefault="002D5B3D">
      <w:pPr>
        <w:widowControl w:val="0"/>
        <w:ind w:firstLine="709"/>
        <w:jc w:val="both"/>
        <w:rPr>
          <w:b/>
          <w:sz w:val="22"/>
          <w:szCs w:val="22"/>
        </w:rPr>
      </w:pPr>
      <w:r>
        <w:rPr>
          <w:b/>
          <w:color w:val="000000"/>
          <w:sz w:val="22"/>
          <w:szCs w:val="22"/>
        </w:rPr>
        <w:t xml:space="preserve">Задаток должен поступить не позднее </w:t>
      </w:r>
      <w:r>
        <w:rPr>
          <w:b/>
          <w:sz w:val="22"/>
          <w:szCs w:val="22"/>
        </w:rPr>
        <w:t xml:space="preserve">10 часов 30 минут </w:t>
      </w:r>
      <w:r w:rsidR="00F80E40" w:rsidRPr="00F80E40">
        <w:rPr>
          <w:b/>
          <w:sz w:val="22"/>
          <w:szCs w:val="22"/>
        </w:rPr>
        <w:t>24</w:t>
      </w:r>
      <w:r w:rsidRPr="00F80E40">
        <w:rPr>
          <w:b/>
          <w:sz w:val="22"/>
          <w:szCs w:val="22"/>
        </w:rPr>
        <w:t xml:space="preserve"> </w:t>
      </w:r>
      <w:r w:rsidR="00F80E40" w:rsidRPr="00F80E40">
        <w:rPr>
          <w:b/>
          <w:sz w:val="22"/>
          <w:szCs w:val="22"/>
        </w:rPr>
        <w:t>августа</w:t>
      </w:r>
      <w:r w:rsidRPr="00F80E40">
        <w:rPr>
          <w:b/>
          <w:sz w:val="22"/>
          <w:szCs w:val="22"/>
        </w:rPr>
        <w:t xml:space="preserve"> </w:t>
      </w:r>
      <w:r>
        <w:rPr>
          <w:b/>
          <w:sz w:val="22"/>
          <w:szCs w:val="22"/>
        </w:rPr>
        <w:t>2026 года.</w:t>
      </w:r>
    </w:p>
    <w:p w:rsidR="00897318" w:rsidRDefault="002D5B3D">
      <w:pPr>
        <w:widowControl w:val="0"/>
        <w:ind w:firstLine="709"/>
        <w:jc w:val="both"/>
        <w:rPr>
          <w:b/>
          <w:color w:val="000000"/>
          <w:sz w:val="22"/>
          <w:szCs w:val="22"/>
        </w:rPr>
      </w:pPr>
      <w:r>
        <w:rPr>
          <w:b/>
          <w:color w:val="000000"/>
          <w:sz w:val="22"/>
          <w:szCs w:val="22"/>
        </w:rPr>
        <w:t>Задаток вносится единым платежом.</w:t>
      </w:r>
    </w:p>
    <w:p w:rsidR="00897318" w:rsidRDefault="002D5B3D">
      <w:pPr>
        <w:widowControl w:val="0"/>
        <w:ind w:firstLine="709"/>
        <w:jc w:val="both"/>
        <w:rPr>
          <w:color w:val="000000"/>
          <w:sz w:val="22"/>
          <w:szCs w:val="22"/>
        </w:rPr>
      </w:pPr>
      <w:r>
        <w:rPr>
          <w:color w:val="000000"/>
          <w:sz w:val="22"/>
          <w:szCs w:val="22"/>
        </w:rPr>
        <w:t>Документом, подтверждающим поступление задатка на счет организатора, является выписка с указанного лицевого счета.</w:t>
      </w:r>
    </w:p>
    <w:p w:rsidR="00897318" w:rsidRDefault="002D5B3D">
      <w:pPr>
        <w:widowControl w:val="0"/>
        <w:ind w:firstLine="709"/>
        <w:jc w:val="both"/>
        <w:rPr>
          <w:color w:val="22272F"/>
          <w:sz w:val="22"/>
          <w:szCs w:val="22"/>
          <w:shd w:val="clear" w:color="auto" w:fill="FFFFFF"/>
        </w:rPr>
      </w:pPr>
      <w:r>
        <w:rPr>
          <w:sz w:val="22"/>
          <w:szCs w:val="22"/>
        </w:rPr>
        <w:t xml:space="preserve">Лицам, участвовавшим в аукционе, но не победившим в нем, организатор аукциона обязан </w:t>
      </w:r>
      <w:r>
        <w:rPr>
          <w:sz w:val="22"/>
          <w:szCs w:val="22"/>
        </w:rPr>
        <w:lastRenderedPageBreak/>
        <w:t xml:space="preserve">возвратить задатки в течение 3-х (трех) рабочих дней со дня подписания протокола о результатах аукциона, </w:t>
      </w:r>
      <w:r>
        <w:rPr>
          <w:sz w:val="22"/>
          <w:szCs w:val="22"/>
          <w:shd w:val="clear" w:color="auto" w:fill="FFFFFF"/>
        </w:rPr>
        <w:t>за исключением участника аукциона, который сделал предпоследнее предложение о цене предмета аукциона. Задаток, внесенный таким участником, возвращается ему в течение 3-х (трех) дней со дня подписания договора купли-продажи или договора аренды земельного участка победителем аукциона</w:t>
      </w:r>
      <w:r>
        <w:rPr>
          <w:color w:val="22272F"/>
          <w:sz w:val="22"/>
          <w:szCs w:val="22"/>
          <w:shd w:val="clear" w:color="auto" w:fill="FFFFFF"/>
        </w:rPr>
        <w:t xml:space="preserve">. </w:t>
      </w:r>
    </w:p>
    <w:p w:rsidR="00897318" w:rsidRDefault="002D5B3D">
      <w:pPr>
        <w:widowControl w:val="0"/>
        <w:ind w:firstLine="709"/>
        <w:jc w:val="both"/>
        <w:rPr>
          <w:color w:val="000000"/>
          <w:sz w:val="22"/>
          <w:szCs w:val="22"/>
        </w:rPr>
      </w:pPr>
      <w:r>
        <w:rPr>
          <w:sz w:val="22"/>
          <w:szCs w:val="22"/>
        </w:rPr>
        <w:t>Задаток, внесенный лицом, признанным победителем аукциона, засчитывается в счет арендной платы за него. Задатки, внесенные  лицами, не заключившими  договоры аренды земельных участков вследствие уклонения от заключения указанных договоров, не возвращаются.</w:t>
      </w:r>
      <w:r>
        <w:rPr>
          <w:color w:val="000000"/>
          <w:sz w:val="22"/>
          <w:szCs w:val="22"/>
        </w:rPr>
        <w:t xml:space="preserve">  </w:t>
      </w:r>
    </w:p>
    <w:p w:rsidR="00897318" w:rsidRDefault="002D5B3D">
      <w:pPr>
        <w:widowControl w:val="0"/>
        <w:ind w:firstLine="709"/>
        <w:jc w:val="both"/>
        <w:rPr>
          <w:color w:val="000000"/>
          <w:sz w:val="22"/>
          <w:szCs w:val="22"/>
        </w:rPr>
      </w:pPr>
      <w:r>
        <w:rPr>
          <w:color w:val="000000"/>
          <w:sz w:val="22"/>
          <w:szCs w:val="22"/>
        </w:rPr>
        <w:t xml:space="preserve">Заявителю, отозвавшему заявку на участие в аукционе позднее дня окончания срока приема заявок, задаток возвращается в порядке, установленном для участников аукциона. </w:t>
      </w:r>
    </w:p>
    <w:p w:rsidR="00897318" w:rsidRDefault="002D5B3D">
      <w:pPr>
        <w:widowControl w:val="0"/>
        <w:ind w:firstLine="709"/>
        <w:jc w:val="both"/>
        <w:rPr>
          <w:color w:val="000000"/>
          <w:sz w:val="22"/>
          <w:szCs w:val="22"/>
        </w:rPr>
      </w:pPr>
      <w:r>
        <w:rPr>
          <w:color w:val="000000"/>
          <w:sz w:val="22"/>
          <w:szCs w:val="22"/>
        </w:rPr>
        <w:t>Заявителю, не допущенному к участию в аукционе, внесенный им задаток возвращается в течение трех рабочих дней со дня оформления протокола рассмотрения заявок на участие в аукционе.</w:t>
      </w:r>
    </w:p>
    <w:p w:rsidR="00897318" w:rsidRDefault="002D5B3D">
      <w:pPr>
        <w:jc w:val="both"/>
        <w:rPr>
          <w:sz w:val="22"/>
          <w:szCs w:val="22"/>
        </w:rPr>
      </w:pPr>
      <w:r>
        <w:rPr>
          <w:color w:val="000000"/>
          <w:sz w:val="22"/>
          <w:szCs w:val="22"/>
        </w:rPr>
        <w:t xml:space="preserve">            Настоящее информационное сообщение является публичной офертой для заключения договора о задатке в соответствии со статьей 437 Гражданского кодекса Российской Федерации, а подача претендентом заявки и перечисление задатка являются акцептом такой оферты, после чего договор о задатке считается заключенным в письменной форме.</w:t>
      </w:r>
    </w:p>
    <w:p w:rsidR="00897318" w:rsidRDefault="002D5B3D">
      <w:pPr>
        <w:widowControl w:val="0"/>
        <w:ind w:firstLine="709"/>
        <w:jc w:val="both"/>
        <w:rPr>
          <w:b/>
          <w:color w:val="000000"/>
          <w:sz w:val="22"/>
          <w:szCs w:val="22"/>
        </w:rPr>
      </w:pPr>
      <w:r>
        <w:rPr>
          <w:b/>
          <w:sz w:val="22"/>
          <w:szCs w:val="22"/>
        </w:rPr>
        <w:t>7.</w:t>
      </w:r>
      <w:r>
        <w:rPr>
          <w:rFonts w:ascii="TimesNewRoman" w:hAnsi="TimesNewRoman" w:cs="TimesNewRoman"/>
          <w:b/>
          <w:sz w:val="22"/>
          <w:szCs w:val="22"/>
        </w:rPr>
        <w:t xml:space="preserve"> </w:t>
      </w:r>
      <w:proofErr w:type="gramStart"/>
      <w:r>
        <w:rPr>
          <w:rFonts w:ascii="TimesNewRoman" w:hAnsi="TimesNewRoman" w:cs="TimesNewRoman"/>
          <w:b/>
          <w:sz w:val="22"/>
          <w:szCs w:val="22"/>
        </w:rPr>
        <w:t>Заявка на участие в аукционе (форма, порядок приема,</w:t>
      </w:r>
      <w:r>
        <w:rPr>
          <w:b/>
          <w:color w:val="000000"/>
          <w:sz w:val="22"/>
          <w:szCs w:val="22"/>
        </w:rPr>
        <w:t xml:space="preserve"> перечень документов,</w:t>
      </w:r>
      <w:bookmarkStart w:id="1" w:name="_Toc271124323"/>
      <w:proofErr w:type="gramEnd"/>
    </w:p>
    <w:p w:rsidR="00897318" w:rsidRDefault="002D5B3D">
      <w:pPr>
        <w:widowControl w:val="0"/>
        <w:jc w:val="both"/>
        <w:rPr>
          <w:b/>
          <w:color w:val="000000"/>
          <w:sz w:val="22"/>
          <w:szCs w:val="22"/>
        </w:rPr>
      </w:pPr>
      <w:proofErr w:type="gramStart"/>
      <w:r>
        <w:rPr>
          <w:b/>
          <w:color w:val="000000"/>
          <w:sz w:val="22"/>
          <w:szCs w:val="22"/>
        </w:rPr>
        <w:t>прилагаемых</w:t>
      </w:r>
      <w:proofErr w:type="gramEnd"/>
      <w:r>
        <w:rPr>
          <w:b/>
          <w:color w:val="000000"/>
          <w:sz w:val="22"/>
          <w:szCs w:val="22"/>
        </w:rPr>
        <w:t xml:space="preserve"> к </w:t>
      </w:r>
      <w:bookmarkEnd w:id="1"/>
      <w:r>
        <w:rPr>
          <w:b/>
          <w:color w:val="000000"/>
          <w:sz w:val="22"/>
          <w:szCs w:val="22"/>
        </w:rPr>
        <w:t>заявке)</w:t>
      </w:r>
    </w:p>
    <w:p w:rsidR="00897318" w:rsidRDefault="002D5B3D">
      <w:pPr>
        <w:ind w:firstLine="709"/>
        <w:jc w:val="both"/>
        <w:rPr>
          <w:sz w:val="22"/>
          <w:szCs w:val="22"/>
        </w:rPr>
      </w:pPr>
      <w:r>
        <w:rPr>
          <w:sz w:val="22"/>
          <w:szCs w:val="22"/>
        </w:rPr>
        <w:t xml:space="preserve">Прием заявок обеспечивается оператором электронной площадки в соответствии с Регламентом и Инструкциями. </w:t>
      </w:r>
    </w:p>
    <w:p w:rsidR="00897318" w:rsidRDefault="002D5B3D">
      <w:pPr>
        <w:widowControl w:val="0"/>
        <w:ind w:firstLine="709"/>
        <w:jc w:val="both"/>
        <w:rPr>
          <w:color w:val="000000"/>
          <w:sz w:val="22"/>
          <w:szCs w:val="22"/>
        </w:rPr>
      </w:pPr>
      <w:r>
        <w:rPr>
          <w:b/>
          <w:i/>
          <w:sz w:val="22"/>
          <w:szCs w:val="22"/>
        </w:rPr>
        <w:t xml:space="preserve">Заявка оформляется по форме, установленной в приложении №1 к Извещению в виде файла в формате </w:t>
      </w:r>
      <w:r>
        <w:rPr>
          <w:b/>
          <w:i/>
          <w:sz w:val="22"/>
          <w:szCs w:val="22"/>
          <w:lang w:val="en-US"/>
        </w:rPr>
        <w:t>DOC</w:t>
      </w:r>
      <w:r>
        <w:rPr>
          <w:b/>
          <w:i/>
          <w:sz w:val="22"/>
          <w:szCs w:val="22"/>
        </w:rPr>
        <w:t xml:space="preserve"> (</w:t>
      </w:r>
      <w:r>
        <w:rPr>
          <w:b/>
          <w:i/>
          <w:sz w:val="22"/>
          <w:szCs w:val="22"/>
          <w:lang w:val="en-US"/>
        </w:rPr>
        <w:t>MS</w:t>
      </w:r>
      <w:r>
        <w:rPr>
          <w:b/>
          <w:i/>
          <w:sz w:val="22"/>
          <w:szCs w:val="22"/>
        </w:rPr>
        <w:t xml:space="preserve"> </w:t>
      </w:r>
      <w:r>
        <w:rPr>
          <w:b/>
          <w:i/>
          <w:sz w:val="22"/>
          <w:szCs w:val="22"/>
          <w:lang w:val="en-US"/>
        </w:rPr>
        <w:t>Word</w:t>
      </w:r>
      <w:r>
        <w:rPr>
          <w:b/>
          <w:i/>
          <w:sz w:val="22"/>
          <w:szCs w:val="22"/>
        </w:rPr>
        <w:t xml:space="preserve">) или </w:t>
      </w:r>
      <w:r>
        <w:rPr>
          <w:b/>
          <w:i/>
          <w:sz w:val="22"/>
          <w:szCs w:val="22"/>
          <w:lang w:val="en-US"/>
        </w:rPr>
        <w:t>PDF</w:t>
      </w:r>
      <w:r>
        <w:rPr>
          <w:b/>
          <w:i/>
          <w:sz w:val="22"/>
          <w:szCs w:val="22"/>
        </w:rPr>
        <w:t xml:space="preserve"> и </w:t>
      </w:r>
      <w:r>
        <w:rPr>
          <w:b/>
          <w:i/>
          <w:color w:val="000000"/>
          <w:sz w:val="22"/>
          <w:szCs w:val="22"/>
        </w:rPr>
        <w:t>прилагается к документации процедуры аукциона с  размещением во вкладке «Документы» на электронной площадке</w:t>
      </w:r>
      <w:r>
        <w:rPr>
          <w:color w:val="000000"/>
          <w:sz w:val="22"/>
          <w:szCs w:val="22"/>
        </w:rPr>
        <w:t xml:space="preserve">. Одновременно </w:t>
      </w:r>
      <w:r>
        <w:rPr>
          <w:sz w:val="22"/>
          <w:szCs w:val="22"/>
        </w:rPr>
        <w:t xml:space="preserve">Заявитель заполняет форму заявки на электронной торговой площадке и направляет её  Оператору в сроки, указанные в извещении, </w:t>
      </w:r>
      <w:r>
        <w:rPr>
          <w:color w:val="000000"/>
          <w:sz w:val="22"/>
          <w:szCs w:val="22"/>
        </w:rPr>
        <w:t>с приложением электронных образов документов:</w:t>
      </w:r>
    </w:p>
    <w:p w:rsidR="00897318" w:rsidRDefault="002D5B3D">
      <w:pPr>
        <w:rPr>
          <w:color w:val="000000"/>
          <w:sz w:val="22"/>
          <w:szCs w:val="22"/>
        </w:rPr>
      </w:pPr>
      <w:r>
        <w:t xml:space="preserve">            </w:t>
      </w:r>
      <w:r>
        <w:rPr>
          <w:sz w:val="22"/>
          <w:szCs w:val="22"/>
        </w:rPr>
        <w:t xml:space="preserve">- заявка </w:t>
      </w:r>
      <w:proofErr w:type="gramStart"/>
      <w:r>
        <w:rPr>
          <w:sz w:val="22"/>
          <w:szCs w:val="22"/>
        </w:rPr>
        <w:t>на участие в аукционе по установленной в извещении о проведении</w:t>
      </w:r>
      <w:proofErr w:type="gramEnd"/>
      <w:r>
        <w:rPr>
          <w:sz w:val="22"/>
          <w:szCs w:val="22"/>
        </w:rPr>
        <w:t xml:space="preserve"> аукциона форме с указанием банковских реквизитов счета для возврата задатка;</w:t>
      </w:r>
    </w:p>
    <w:p w:rsidR="00897318" w:rsidRDefault="002D5B3D">
      <w:pPr>
        <w:widowControl w:val="0"/>
        <w:ind w:firstLine="709"/>
        <w:jc w:val="both"/>
        <w:rPr>
          <w:color w:val="000000"/>
          <w:sz w:val="22"/>
          <w:szCs w:val="22"/>
        </w:rPr>
      </w:pPr>
      <w:r>
        <w:rPr>
          <w:color w:val="000000"/>
          <w:sz w:val="22"/>
          <w:szCs w:val="22"/>
        </w:rPr>
        <w:t>- копии документов, удостоверяющих личность заявителя;</w:t>
      </w:r>
    </w:p>
    <w:p w:rsidR="00897318" w:rsidRDefault="002D5B3D">
      <w:pPr>
        <w:widowControl w:val="0"/>
        <w:ind w:firstLine="709"/>
        <w:jc w:val="both"/>
        <w:rPr>
          <w:color w:val="000000"/>
          <w:sz w:val="22"/>
          <w:szCs w:val="22"/>
        </w:rPr>
      </w:pPr>
      <w:r>
        <w:rPr>
          <w:color w:val="000000"/>
          <w:sz w:val="22"/>
          <w:szCs w:val="22"/>
        </w:rPr>
        <w:t>- документы, подтверждающие внесение задатка.</w:t>
      </w:r>
    </w:p>
    <w:p w:rsidR="00897318" w:rsidRDefault="002D5B3D">
      <w:pPr>
        <w:widowControl w:val="0"/>
        <w:ind w:firstLine="709"/>
        <w:jc w:val="both"/>
        <w:rPr>
          <w:color w:val="000000"/>
          <w:sz w:val="22"/>
          <w:szCs w:val="22"/>
        </w:rPr>
      </w:pPr>
      <w:r>
        <w:rPr>
          <w:sz w:val="22"/>
          <w:szCs w:val="22"/>
        </w:rPr>
        <w:t>Электронный образ документа - это документ на бумажном носителе, преобразованный в электронно-цифровую форму путем сканирования (фотографирования и т.п.) на цифровой носитель информации.</w:t>
      </w:r>
    </w:p>
    <w:p w:rsidR="00897318" w:rsidRDefault="002D5B3D">
      <w:pPr>
        <w:widowControl w:val="0"/>
        <w:ind w:firstLine="709"/>
        <w:jc w:val="both"/>
        <w:rPr>
          <w:color w:val="000000"/>
          <w:sz w:val="22"/>
          <w:szCs w:val="22"/>
        </w:rPr>
      </w:pPr>
      <w:r>
        <w:rPr>
          <w:color w:val="000000"/>
          <w:sz w:val="22"/>
          <w:szCs w:val="22"/>
        </w:rPr>
        <w:t>Одно лицо имеет право подать только одну заявку.</w:t>
      </w:r>
      <w:r>
        <w:t xml:space="preserve"> </w:t>
      </w:r>
    </w:p>
    <w:p w:rsidR="00897318" w:rsidRDefault="002D5B3D">
      <w:pPr>
        <w:ind w:firstLine="709"/>
        <w:jc w:val="both"/>
        <w:rPr>
          <w:sz w:val="22"/>
          <w:szCs w:val="22"/>
        </w:rPr>
      </w:pPr>
      <w:r>
        <w:rPr>
          <w:sz w:val="22"/>
          <w:szCs w:val="22"/>
        </w:rPr>
        <w:t xml:space="preserve">Заявка на участие в электронном аукционе, а также прилагаемые к ней документы подписываются усиленной квалифицированной электронной подписью заявителя. </w:t>
      </w:r>
    </w:p>
    <w:p w:rsidR="00897318" w:rsidRDefault="002D5B3D">
      <w:pPr>
        <w:widowControl w:val="0"/>
        <w:ind w:firstLine="709"/>
        <w:jc w:val="both"/>
        <w:rPr>
          <w:color w:val="000000"/>
          <w:sz w:val="22"/>
          <w:szCs w:val="22"/>
        </w:rPr>
      </w:pPr>
      <w:r>
        <w:rPr>
          <w:color w:val="000000"/>
          <w:sz w:val="22"/>
          <w:szCs w:val="22"/>
        </w:rPr>
        <w:t>При приеме заявок от заявителей оператор обеспечивает регистрацию заявок и прилагаемых к ним документов в журнале приема заявок. Каждой заявке присваивается номер с указанием даты и времени приема.</w:t>
      </w:r>
    </w:p>
    <w:p w:rsidR="00897318" w:rsidRDefault="002D5B3D">
      <w:pPr>
        <w:widowControl w:val="0"/>
        <w:ind w:firstLine="709"/>
        <w:jc w:val="both"/>
        <w:rPr>
          <w:color w:val="000000"/>
          <w:sz w:val="22"/>
          <w:szCs w:val="22"/>
        </w:rPr>
      </w:pPr>
      <w:r>
        <w:rPr>
          <w:color w:val="000000"/>
          <w:sz w:val="22"/>
          <w:szCs w:val="22"/>
        </w:rPr>
        <w:t xml:space="preserve">В течение одного часа со времени поступления заявки оператор сообщает заявителю о ее поступлении путем направления </w:t>
      </w:r>
      <w:proofErr w:type="gramStart"/>
      <w:r>
        <w:rPr>
          <w:color w:val="000000"/>
          <w:sz w:val="22"/>
          <w:szCs w:val="22"/>
        </w:rPr>
        <w:t>уведомления</w:t>
      </w:r>
      <w:proofErr w:type="gramEnd"/>
      <w:r>
        <w:rPr>
          <w:color w:val="000000"/>
          <w:sz w:val="22"/>
          <w:szCs w:val="22"/>
        </w:rPr>
        <w:t xml:space="preserve"> с приложением электронных копий зарегистрированной заявки и прилагаемых к ней документов.</w:t>
      </w:r>
    </w:p>
    <w:p w:rsidR="00897318" w:rsidRDefault="002D5B3D">
      <w:pPr>
        <w:ind w:firstLine="709"/>
        <w:jc w:val="both"/>
        <w:rPr>
          <w:color w:val="000000"/>
          <w:sz w:val="22"/>
          <w:szCs w:val="22"/>
        </w:rPr>
      </w:pPr>
      <w:r>
        <w:rPr>
          <w:color w:val="000000"/>
          <w:sz w:val="22"/>
          <w:szCs w:val="22"/>
        </w:rPr>
        <w:t>Заявки с прилагаемыми к ним документами, поданные с нарушением установленного срока, на электронной площадке не регистрируются.</w:t>
      </w:r>
    </w:p>
    <w:p w:rsidR="00897318" w:rsidRDefault="002D5B3D">
      <w:pPr>
        <w:jc w:val="both"/>
        <w:rPr>
          <w:sz w:val="22"/>
          <w:szCs w:val="22"/>
        </w:rPr>
      </w:pPr>
      <w:bookmarkStart w:id="2" w:name="sub_39127"/>
      <w:bookmarkEnd w:id="2"/>
      <w:r>
        <w:rPr>
          <w:sz w:val="22"/>
          <w:szCs w:val="22"/>
        </w:rPr>
        <w:t xml:space="preserve">             Заявитель имеет право отозвать принятую организатором аукциона заявку на участие в аукционе до дня окончания срока приема заявок.</w:t>
      </w:r>
    </w:p>
    <w:p w:rsidR="00897318" w:rsidRDefault="002D5B3D">
      <w:pPr>
        <w:widowControl w:val="0"/>
        <w:ind w:firstLine="709"/>
        <w:jc w:val="both"/>
        <w:rPr>
          <w:color w:val="000000"/>
          <w:sz w:val="22"/>
          <w:szCs w:val="22"/>
        </w:rPr>
      </w:pPr>
      <w:bookmarkStart w:id="3" w:name="sub_391271"/>
      <w:bookmarkEnd w:id="3"/>
      <w:r>
        <w:rPr>
          <w:sz w:val="22"/>
          <w:szCs w:val="22"/>
        </w:rPr>
        <w:t>Прием заявок прекращается оператором электронной площадки с помощью программных и технических сре</w:t>
      </w:r>
      <w:proofErr w:type="gramStart"/>
      <w:r>
        <w:rPr>
          <w:sz w:val="22"/>
          <w:szCs w:val="22"/>
        </w:rPr>
        <w:t>дств в д</w:t>
      </w:r>
      <w:proofErr w:type="gramEnd"/>
      <w:r>
        <w:rPr>
          <w:sz w:val="22"/>
          <w:szCs w:val="22"/>
        </w:rPr>
        <w:t>ату и время окончания срока приема заявок, указанного в извещении.</w:t>
      </w:r>
      <w:r>
        <w:rPr>
          <w:b/>
          <w:sz w:val="22"/>
          <w:szCs w:val="22"/>
        </w:rPr>
        <w:t> </w:t>
      </w:r>
      <w:r>
        <w:rPr>
          <w:color w:val="000000"/>
          <w:sz w:val="22"/>
          <w:szCs w:val="22"/>
        </w:rPr>
        <w:t>В день определения участников аукциона оператор через «личный кабинет» организатор торгов обеспечивает доступ организатора торгов к поданным заявителями заявкам и документам, а также к журналу приема заявок.</w:t>
      </w:r>
    </w:p>
    <w:p w:rsidR="00897318" w:rsidRDefault="002D5B3D">
      <w:pPr>
        <w:ind w:firstLine="709"/>
        <w:jc w:val="both"/>
        <w:rPr>
          <w:color w:val="000000"/>
          <w:sz w:val="22"/>
          <w:szCs w:val="22"/>
        </w:rPr>
      </w:pPr>
      <w:r>
        <w:rPr>
          <w:sz w:val="22"/>
          <w:szCs w:val="22"/>
        </w:rPr>
        <w:t xml:space="preserve">Ответственность за достоверность указанной в заявке информации и приложенных к ней документов несет заявитель. </w:t>
      </w:r>
    </w:p>
    <w:p w:rsidR="00897318" w:rsidRDefault="002D5B3D">
      <w:pPr>
        <w:widowControl w:val="0"/>
        <w:ind w:firstLine="709"/>
        <w:jc w:val="both"/>
        <w:rPr>
          <w:color w:val="000000"/>
          <w:sz w:val="22"/>
          <w:szCs w:val="22"/>
        </w:rPr>
      </w:pPr>
      <w:r>
        <w:rPr>
          <w:color w:val="000000"/>
          <w:sz w:val="22"/>
          <w:szCs w:val="22"/>
        </w:rPr>
        <w:t xml:space="preserve">Все подаваемые заявителем документы не должны иметь неоговоренных исправлений. </w:t>
      </w:r>
    </w:p>
    <w:p w:rsidR="00897318" w:rsidRDefault="002D5B3D">
      <w:pPr>
        <w:widowControl w:val="0"/>
        <w:ind w:firstLine="709"/>
        <w:jc w:val="both"/>
        <w:rPr>
          <w:color w:val="000000"/>
          <w:sz w:val="22"/>
          <w:szCs w:val="22"/>
        </w:rPr>
      </w:pPr>
      <w:r>
        <w:rPr>
          <w:color w:val="000000"/>
          <w:sz w:val="22"/>
          <w:szCs w:val="22"/>
        </w:rPr>
        <w:t xml:space="preserve">Все исправления должны быть надлежащим образом заверены. </w:t>
      </w:r>
      <w:r>
        <w:rPr>
          <w:sz w:val="22"/>
          <w:szCs w:val="22"/>
        </w:rPr>
        <w:t>П</w:t>
      </w:r>
      <w:r>
        <w:rPr>
          <w:color w:val="000000"/>
          <w:sz w:val="22"/>
          <w:szCs w:val="22"/>
        </w:rPr>
        <w:t>одписи, а также реквизиты и текст оригиналов и копий документов должны быть четкими и читаемыми. Заявитель не допускается к участию в аукционе в следующих случаях:</w:t>
      </w:r>
    </w:p>
    <w:p w:rsidR="00897318" w:rsidRDefault="002D5B3D">
      <w:pPr>
        <w:widowControl w:val="0"/>
        <w:ind w:firstLine="709"/>
        <w:jc w:val="both"/>
        <w:rPr>
          <w:color w:val="000000"/>
          <w:sz w:val="22"/>
          <w:szCs w:val="22"/>
        </w:rPr>
      </w:pPr>
      <w:r>
        <w:rPr>
          <w:color w:val="000000"/>
          <w:sz w:val="22"/>
          <w:szCs w:val="22"/>
        </w:rPr>
        <w:t>- непредставление необходимых для участия в аукционе документов или представление недостоверных сведений;</w:t>
      </w:r>
    </w:p>
    <w:p w:rsidR="00897318" w:rsidRDefault="002D5B3D">
      <w:pPr>
        <w:widowControl w:val="0"/>
        <w:ind w:firstLine="709"/>
        <w:jc w:val="both"/>
        <w:rPr>
          <w:color w:val="000000"/>
          <w:sz w:val="22"/>
          <w:szCs w:val="22"/>
        </w:rPr>
      </w:pPr>
      <w:r>
        <w:rPr>
          <w:color w:val="000000"/>
          <w:sz w:val="22"/>
          <w:szCs w:val="22"/>
        </w:rPr>
        <w:t xml:space="preserve">- </w:t>
      </w:r>
      <w:proofErr w:type="gramStart"/>
      <w:r>
        <w:rPr>
          <w:color w:val="000000"/>
          <w:sz w:val="22"/>
          <w:szCs w:val="22"/>
        </w:rPr>
        <w:t>не поступление</w:t>
      </w:r>
      <w:proofErr w:type="gramEnd"/>
      <w:r>
        <w:rPr>
          <w:color w:val="000000"/>
          <w:sz w:val="22"/>
          <w:szCs w:val="22"/>
        </w:rPr>
        <w:t xml:space="preserve"> задатка на дату рассмотрения заявок на участие в аукционе;</w:t>
      </w:r>
    </w:p>
    <w:p w:rsidR="00897318" w:rsidRDefault="002D5B3D">
      <w:pPr>
        <w:widowControl w:val="0"/>
        <w:ind w:firstLine="709"/>
        <w:jc w:val="both"/>
        <w:rPr>
          <w:color w:val="000000"/>
          <w:sz w:val="22"/>
          <w:szCs w:val="22"/>
        </w:rPr>
      </w:pPr>
      <w:r>
        <w:rPr>
          <w:color w:val="000000"/>
          <w:sz w:val="22"/>
          <w:szCs w:val="22"/>
        </w:rPr>
        <w:t>- подача заявки на участие в аукционе лицом, которое в соответствии с Земельным Кодексом и другими федеральными законами не имеет права быть участником конкретного аукциона, покупателем земельного участка или приобрести земельный участок в аренду;</w:t>
      </w:r>
    </w:p>
    <w:p w:rsidR="00897318" w:rsidRDefault="002D5B3D">
      <w:pPr>
        <w:widowControl w:val="0"/>
        <w:ind w:firstLine="709"/>
        <w:jc w:val="both"/>
        <w:rPr>
          <w:sz w:val="22"/>
          <w:szCs w:val="22"/>
        </w:rPr>
      </w:pPr>
      <w:bookmarkStart w:id="4" w:name="sub_39129"/>
      <w:r>
        <w:rPr>
          <w:sz w:val="22"/>
          <w:szCs w:val="22"/>
        </w:rPr>
        <w:lastRenderedPageBreak/>
        <w:t>- наличие сведений о заявителе в реестре недобросовестных участников аукциона.</w:t>
      </w:r>
      <w:bookmarkEnd w:id="4"/>
    </w:p>
    <w:p w:rsidR="00897318" w:rsidRDefault="002D5B3D">
      <w:pPr>
        <w:widowControl w:val="0"/>
        <w:ind w:firstLine="709"/>
        <w:jc w:val="both"/>
        <w:rPr>
          <w:color w:val="000000"/>
          <w:sz w:val="22"/>
          <w:szCs w:val="22"/>
        </w:rPr>
      </w:pPr>
      <w:r>
        <w:rPr>
          <w:color w:val="000000"/>
          <w:sz w:val="22"/>
          <w:szCs w:val="22"/>
        </w:rPr>
        <w:t>Аукционная комиссия организатора рассматривает заявки и документы заявителя на соответствие всем требованиям и указанным в извещении о проведен</w:t>
      </w:r>
      <w:proofErr w:type="gramStart"/>
      <w:r>
        <w:rPr>
          <w:color w:val="000000"/>
          <w:sz w:val="22"/>
          <w:szCs w:val="22"/>
        </w:rPr>
        <w:t>ии ау</w:t>
      </w:r>
      <w:proofErr w:type="gramEnd"/>
      <w:r>
        <w:rPr>
          <w:color w:val="000000"/>
          <w:sz w:val="22"/>
          <w:szCs w:val="22"/>
        </w:rPr>
        <w:t xml:space="preserve">кциона условиям аукциона. </w:t>
      </w:r>
    </w:p>
    <w:p w:rsidR="00897318" w:rsidRDefault="002D5B3D">
      <w:pPr>
        <w:widowControl w:val="0"/>
        <w:ind w:firstLine="709"/>
        <w:jc w:val="both"/>
        <w:rPr>
          <w:color w:val="000000"/>
          <w:sz w:val="22"/>
          <w:szCs w:val="22"/>
        </w:rPr>
      </w:pPr>
      <w:r>
        <w:rPr>
          <w:color w:val="000000"/>
          <w:sz w:val="22"/>
          <w:szCs w:val="22"/>
        </w:rPr>
        <w:t>По результатам рассмотрения заявок и документов комиссия принимает решение о признании заявителя участником аукциона или об отказе в допуске к участию в аукционе, которое оформляется протоколом рассмотрения заявок с указанием причины отказа в допуске к участию в аукционе. Заявитель, признанный участником аукциона, становится участником аукциона с момента подписания организатором протокола рассмотрения заявок.</w:t>
      </w:r>
    </w:p>
    <w:p w:rsidR="00897318" w:rsidRDefault="002D5B3D">
      <w:pPr>
        <w:widowControl w:val="0"/>
        <w:ind w:firstLine="709"/>
        <w:jc w:val="both"/>
        <w:rPr>
          <w:color w:val="000000"/>
          <w:sz w:val="22"/>
          <w:szCs w:val="22"/>
        </w:rPr>
      </w:pPr>
      <w:r>
        <w:rPr>
          <w:color w:val="000000"/>
          <w:sz w:val="22"/>
          <w:szCs w:val="22"/>
        </w:rPr>
        <w:t xml:space="preserve">Протокол рассмотрения заявок на участие в аукционе размещается на </w:t>
      </w:r>
      <w:r>
        <w:rPr>
          <w:sz w:val="22"/>
          <w:szCs w:val="22"/>
        </w:rPr>
        <w:t>электронной площадке и на официальном сайте</w:t>
      </w:r>
      <w:r>
        <w:rPr>
          <w:color w:val="FF0000"/>
          <w:sz w:val="22"/>
          <w:szCs w:val="22"/>
        </w:rPr>
        <w:t xml:space="preserve">  </w:t>
      </w:r>
      <w:r>
        <w:rPr>
          <w:color w:val="000000"/>
          <w:sz w:val="22"/>
          <w:szCs w:val="22"/>
        </w:rPr>
        <w:t>не позднее, чем на следующий день после подписания протокола рассмотрения заявок на участие в аукционе.</w:t>
      </w:r>
    </w:p>
    <w:p w:rsidR="00897318" w:rsidRDefault="002D5B3D">
      <w:pPr>
        <w:widowControl w:val="0"/>
        <w:ind w:firstLine="709"/>
        <w:jc w:val="both"/>
        <w:rPr>
          <w:color w:val="000000"/>
          <w:sz w:val="22"/>
          <w:szCs w:val="22"/>
        </w:rPr>
      </w:pPr>
      <w:r>
        <w:rPr>
          <w:color w:val="000000"/>
          <w:sz w:val="22"/>
          <w:szCs w:val="22"/>
        </w:rPr>
        <w:t>Не позднее следующего рабочего дня после дня подписания протокола рассмотрения заявок всем заявителям, подавшим заявки, оператором направляются уведомления о признании их участниками аукциона или об отказе в признании участниками аукциона.</w:t>
      </w:r>
    </w:p>
    <w:p w:rsidR="00897318" w:rsidRDefault="002D5B3D">
      <w:pPr>
        <w:ind w:firstLine="709"/>
        <w:jc w:val="both"/>
        <w:rPr>
          <w:b/>
          <w:sz w:val="22"/>
          <w:szCs w:val="22"/>
        </w:rPr>
      </w:pPr>
      <w:r>
        <w:rPr>
          <w:b/>
          <w:sz w:val="22"/>
          <w:szCs w:val="22"/>
        </w:rPr>
        <w:t>8.Приложения к извещению (являются неотъемлемой частью настоящего извещения):</w:t>
      </w:r>
    </w:p>
    <w:p w:rsidR="00897318" w:rsidRDefault="002D5B3D">
      <w:pPr>
        <w:widowControl w:val="0"/>
        <w:ind w:firstLine="709"/>
        <w:jc w:val="both"/>
        <w:rPr>
          <w:sz w:val="22"/>
          <w:szCs w:val="22"/>
        </w:rPr>
      </w:pPr>
      <w:r>
        <w:rPr>
          <w:sz w:val="22"/>
          <w:szCs w:val="22"/>
        </w:rPr>
        <w:t>8.1.Приложение №1-</w:t>
      </w:r>
      <w:r>
        <w:rPr>
          <w:rFonts w:ascii="TimesNewRoman" w:hAnsi="TimesNewRoman" w:cs="TimesNewRoman"/>
          <w:b/>
          <w:sz w:val="22"/>
          <w:szCs w:val="22"/>
        </w:rPr>
        <w:t xml:space="preserve"> Форма заявки на участие в аукционе;</w:t>
      </w:r>
    </w:p>
    <w:p w:rsidR="00897318" w:rsidRDefault="002D5B3D">
      <w:pPr>
        <w:widowControl w:val="0"/>
        <w:ind w:firstLine="709"/>
        <w:rPr>
          <w:b/>
          <w:color w:val="000000"/>
          <w:sz w:val="22"/>
          <w:szCs w:val="22"/>
        </w:rPr>
      </w:pPr>
      <w:r>
        <w:rPr>
          <w:sz w:val="22"/>
          <w:szCs w:val="22"/>
        </w:rPr>
        <w:t xml:space="preserve">8.2.Приложение №2 - </w:t>
      </w:r>
      <w:r>
        <w:rPr>
          <w:b/>
          <w:color w:val="000000"/>
          <w:sz w:val="22"/>
          <w:szCs w:val="22"/>
        </w:rPr>
        <w:t>Порядок проведения аукциона;</w:t>
      </w:r>
    </w:p>
    <w:p w:rsidR="00897318" w:rsidRDefault="002D5B3D">
      <w:pPr>
        <w:jc w:val="both"/>
        <w:rPr>
          <w:rFonts w:ascii="TimesNewRoman" w:hAnsi="TimesNewRoman" w:cs="TimesNewRoman"/>
          <w:b/>
          <w:sz w:val="22"/>
          <w:szCs w:val="22"/>
        </w:rPr>
      </w:pPr>
      <w:r>
        <w:rPr>
          <w:sz w:val="22"/>
          <w:szCs w:val="22"/>
        </w:rPr>
        <w:t xml:space="preserve">           8.3.Приложение №3 – </w:t>
      </w:r>
      <w:r>
        <w:rPr>
          <w:rFonts w:ascii="TimesNewRoman" w:hAnsi="TimesNewRoman" w:cs="TimesNewRoman"/>
          <w:b/>
          <w:sz w:val="22"/>
          <w:szCs w:val="22"/>
        </w:rPr>
        <w:t>Градостроительные планы земельных участков;</w:t>
      </w:r>
    </w:p>
    <w:p w:rsidR="00897318" w:rsidRDefault="002D5B3D">
      <w:pPr>
        <w:widowControl w:val="0"/>
        <w:jc w:val="both"/>
        <w:rPr>
          <w:b/>
          <w:sz w:val="22"/>
          <w:szCs w:val="22"/>
        </w:rPr>
      </w:pPr>
      <w:r>
        <w:rPr>
          <w:rFonts w:ascii="TimesNewRoman" w:hAnsi="TimesNewRoman" w:cs="TimesNewRoman"/>
          <w:sz w:val="22"/>
          <w:szCs w:val="22"/>
        </w:rPr>
        <w:t xml:space="preserve">             8.4.</w:t>
      </w:r>
      <w:r>
        <w:rPr>
          <w:bCs/>
          <w:color w:val="000000"/>
          <w:sz w:val="22"/>
          <w:szCs w:val="22"/>
        </w:rPr>
        <w:t xml:space="preserve">Приложение №4 - </w:t>
      </w:r>
      <w:r>
        <w:rPr>
          <w:b/>
          <w:sz w:val="22"/>
          <w:szCs w:val="22"/>
        </w:rPr>
        <w:t>Проекты договоров аренды земельных участков.</w:t>
      </w:r>
      <w:r>
        <w:rPr>
          <w:bCs/>
          <w:color w:val="000000"/>
          <w:sz w:val="22"/>
          <w:szCs w:val="22"/>
        </w:rPr>
        <w:t xml:space="preserve"> </w:t>
      </w:r>
    </w:p>
    <w:p w:rsidR="00897318" w:rsidRDefault="00897318">
      <w:pPr>
        <w:widowControl w:val="0"/>
        <w:jc w:val="right"/>
        <w:rPr>
          <w:sz w:val="18"/>
          <w:szCs w:val="22"/>
        </w:rPr>
      </w:pPr>
    </w:p>
    <w:p w:rsidR="00897318" w:rsidRDefault="002D5B3D">
      <w:pPr>
        <w:widowControl w:val="0"/>
        <w:jc w:val="right"/>
        <w:rPr>
          <w:sz w:val="18"/>
          <w:szCs w:val="22"/>
        </w:rPr>
      </w:pPr>
      <w:r>
        <w:rPr>
          <w:sz w:val="18"/>
          <w:szCs w:val="22"/>
        </w:rPr>
        <w:t>Приложение №1</w:t>
      </w:r>
    </w:p>
    <w:p w:rsidR="00897318" w:rsidRDefault="002D5B3D">
      <w:pPr>
        <w:widowControl w:val="0"/>
        <w:jc w:val="right"/>
        <w:rPr>
          <w:sz w:val="18"/>
          <w:szCs w:val="22"/>
        </w:rPr>
      </w:pPr>
      <w:r>
        <w:rPr>
          <w:sz w:val="18"/>
          <w:szCs w:val="22"/>
        </w:rPr>
        <w:t xml:space="preserve"> к извещению (информационному сообщению)</w:t>
      </w:r>
    </w:p>
    <w:p w:rsidR="00897318" w:rsidRDefault="00897318">
      <w:pPr>
        <w:widowControl w:val="0"/>
        <w:rPr>
          <w:sz w:val="18"/>
          <w:szCs w:val="22"/>
        </w:rPr>
      </w:pPr>
    </w:p>
    <w:p w:rsidR="00897318" w:rsidRDefault="002D5B3D">
      <w:pPr>
        <w:widowControl w:val="0"/>
        <w:jc w:val="center"/>
        <w:rPr>
          <w:sz w:val="18"/>
          <w:szCs w:val="22"/>
        </w:rPr>
      </w:pPr>
      <w:r>
        <w:rPr>
          <w:rFonts w:ascii="TimesNewRoman" w:hAnsi="TimesNewRoman" w:cs="TimesNewRoman"/>
          <w:b/>
          <w:sz w:val="22"/>
          <w:szCs w:val="22"/>
        </w:rPr>
        <w:t>Форма заявки на участие в аукционе</w:t>
      </w:r>
    </w:p>
    <w:p w:rsidR="00897318" w:rsidRDefault="00897318">
      <w:pPr>
        <w:widowControl w:val="0"/>
        <w:jc w:val="right"/>
        <w:rPr>
          <w:sz w:val="18"/>
          <w:szCs w:val="22"/>
        </w:rPr>
      </w:pPr>
    </w:p>
    <w:p w:rsidR="00897318" w:rsidRDefault="002D5B3D">
      <w:pPr>
        <w:jc w:val="center"/>
        <w:rPr>
          <w:b/>
          <w:sz w:val="22"/>
          <w:szCs w:val="20"/>
        </w:rPr>
      </w:pPr>
      <w:r>
        <w:rPr>
          <w:b/>
          <w:sz w:val="22"/>
          <w:szCs w:val="20"/>
        </w:rPr>
        <w:t>ЗАЯВКА НА УЧАСТИЕ В ЭЛЕКТРОННОМ АУКЦИОНЕ</w:t>
      </w:r>
    </w:p>
    <w:p w:rsidR="00897318" w:rsidRDefault="002D5B3D">
      <w:pPr>
        <w:jc w:val="center"/>
        <w:rPr>
          <w:b/>
          <w:sz w:val="22"/>
          <w:szCs w:val="20"/>
        </w:rPr>
      </w:pPr>
      <w:r>
        <w:rPr>
          <w:b/>
          <w:sz w:val="22"/>
          <w:szCs w:val="20"/>
        </w:rPr>
        <w:t>НА ПРАВО ЗАКЛЮЧЕНИЯ ДОГОВОРА АРЕНДЫ ЗЕМЕЛЬНОГО УЧАСТКА</w:t>
      </w:r>
    </w:p>
    <w:p w:rsidR="00897318" w:rsidRDefault="00897318">
      <w:pPr>
        <w:ind w:firstLine="567"/>
        <w:jc w:val="both"/>
        <w:rPr>
          <w:sz w:val="22"/>
          <w:szCs w:val="20"/>
        </w:rPr>
      </w:pPr>
    </w:p>
    <w:p w:rsidR="00897318" w:rsidRDefault="002D5B3D">
      <w:pPr>
        <w:ind w:firstLine="567"/>
        <w:jc w:val="both"/>
        <w:rPr>
          <w:sz w:val="22"/>
          <w:szCs w:val="20"/>
        </w:rPr>
      </w:pPr>
      <w:r>
        <w:rPr>
          <w:sz w:val="22"/>
          <w:szCs w:val="20"/>
        </w:rPr>
        <w:t xml:space="preserve">1. </w:t>
      </w:r>
      <w:proofErr w:type="gramStart"/>
      <w:r>
        <w:rPr>
          <w:sz w:val="22"/>
          <w:szCs w:val="20"/>
        </w:rPr>
        <w:t>Изучив данные информационного сообщения об объекте и условиях аукциона, опубликованного "_____" _______________ 2026 г., извещение № _______________________ (</w:t>
      </w:r>
      <w:r>
        <w:rPr>
          <w:sz w:val="22"/>
          <w:szCs w:val="20"/>
          <w:u w:val="single"/>
        </w:rPr>
        <w:t>нужное подчеркнуть</w:t>
      </w:r>
      <w:r>
        <w:rPr>
          <w:sz w:val="22"/>
          <w:szCs w:val="20"/>
        </w:rPr>
        <w:t xml:space="preserve">: /сайт </w:t>
      </w:r>
      <w:hyperlink r:id="rId15" w:tooltip="http://www.адмдзержинск.рф/" w:history="1">
        <w:r>
          <w:rPr>
            <w:color w:val="0000FF" w:themeColor="hyperlink"/>
            <w:sz w:val="22"/>
            <w:szCs w:val="20"/>
            <w:u w:val="single"/>
            <w:lang w:val="en-US"/>
          </w:rPr>
          <w:t>www</w:t>
        </w:r>
        <w:r>
          <w:rPr>
            <w:color w:val="0000FF" w:themeColor="hyperlink"/>
            <w:sz w:val="22"/>
            <w:szCs w:val="20"/>
            <w:u w:val="single"/>
          </w:rPr>
          <w:t>.адмдзержинск.рф/</w:t>
        </w:r>
      </w:hyperlink>
      <w:r>
        <w:rPr>
          <w:sz w:val="22"/>
          <w:szCs w:val="20"/>
        </w:rPr>
        <w:t xml:space="preserve"> сайт </w:t>
      </w:r>
      <w:hyperlink r:id="rId16" w:tooltip="http://www.torgi.gov.ru/" w:history="1">
        <w:r>
          <w:rPr>
            <w:color w:val="0000FF" w:themeColor="hyperlink"/>
            <w:sz w:val="22"/>
            <w:szCs w:val="20"/>
            <w:u w:val="single"/>
            <w:lang w:val="en-US"/>
          </w:rPr>
          <w:t>www</w:t>
        </w:r>
        <w:r>
          <w:rPr>
            <w:color w:val="0000FF" w:themeColor="hyperlink"/>
            <w:sz w:val="22"/>
            <w:szCs w:val="20"/>
            <w:u w:val="single"/>
          </w:rPr>
          <w:t>.torgi.gov.ru/</w:t>
        </w:r>
      </w:hyperlink>
      <w:r>
        <w:rPr>
          <w:sz w:val="22"/>
          <w:szCs w:val="20"/>
        </w:rPr>
        <w:t xml:space="preserve">  электронная торговая площадка </w:t>
      </w:r>
      <w:hyperlink r:id="rId17" w:tooltip="http://www.lot-online.ru" w:history="1">
        <w:r>
          <w:rPr>
            <w:color w:val="0000FF" w:themeColor="hyperlink"/>
            <w:sz w:val="22"/>
            <w:szCs w:val="20"/>
            <w:u w:val="single"/>
            <w:lang w:val="en-US"/>
          </w:rPr>
          <w:t>www</w:t>
        </w:r>
        <w:r>
          <w:rPr>
            <w:color w:val="0000FF" w:themeColor="hyperlink"/>
            <w:sz w:val="22"/>
            <w:szCs w:val="20"/>
            <w:u w:val="single"/>
          </w:rPr>
          <w:t>.lot-online.ru</w:t>
        </w:r>
      </w:hyperlink>
      <w:r>
        <w:rPr>
          <w:sz w:val="22"/>
          <w:szCs w:val="20"/>
        </w:rPr>
        <w:t>)  я, нижеподписавшийся, уполномоченный на подписание принимаю решение об участии в электронном аукционе на право заключения договора аренды земельного участка, Лот №_________________________________________________________________________, по адресу:____________________________________________________________________________________________________________________________________________________________________</w:t>
      </w:r>
      <w:proofErr w:type="gramEnd"/>
    </w:p>
    <w:p w:rsidR="00897318" w:rsidRDefault="002D5B3D">
      <w:pPr>
        <w:tabs>
          <w:tab w:val="left" w:pos="5103"/>
        </w:tabs>
        <w:jc w:val="center"/>
        <w:rPr>
          <w:sz w:val="16"/>
          <w:szCs w:val="16"/>
        </w:rPr>
      </w:pPr>
      <w:r>
        <w:rPr>
          <w:sz w:val="16"/>
          <w:szCs w:val="16"/>
        </w:rPr>
        <w:t xml:space="preserve">(адрес земельного участка) </w:t>
      </w:r>
    </w:p>
    <w:p w:rsidR="00897318" w:rsidRDefault="002D5B3D">
      <w:pPr>
        <w:tabs>
          <w:tab w:val="left" w:pos="5103"/>
        </w:tabs>
        <w:rPr>
          <w:sz w:val="22"/>
          <w:szCs w:val="20"/>
        </w:rPr>
      </w:pPr>
      <w:r>
        <w:rPr>
          <w:sz w:val="22"/>
          <w:szCs w:val="22"/>
        </w:rPr>
        <w:t>площадью___________________</w:t>
      </w:r>
      <w:proofErr w:type="spellStart"/>
      <w:r>
        <w:rPr>
          <w:sz w:val="22"/>
          <w:szCs w:val="22"/>
        </w:rPr>
        <w:t>кв</w:t>
      </w:r>
      <w:proofErr w:type="gramStart"/>
      <w:r>
        <w:rPr>
          <w:sz w:val="22"/>
          <w:szCs w:val="22"/>
        </w:rPr>
        <w:t>.м</w:t>
      </w:r>
      <w:proofErr w:type="spellEnd"/>
      <w:proofErr w:type="gramEnd"/>
      <w:r>
        <w:rPr>
          <w:sz w:val="22"/>
          <w:szCs w:val="22"/>
        </w:rPr>
        <w:t>, с разрешенным использованием: для_______________________ _______________________________________________________________________________________.</w:t>
      </w:r>
      <w:r>
        <w:rPr>
          <w:sz w:val="22"/>
          <w:szCs w:val="20"/>
        </w:rPr>
        <w:t xml:space="preserve"> </w:t>
      </w:r>
    </w:p>
    <w:p w:rsidR="00897318" w:rsidRDefault="002D5B3D">
      <w:pPr>
        <w:spacing w:before="40" w:after="40"/>
        <w:ind w:firstLine="567"/>
        <w:jc w:val="both"/>
        <w:rPr>
          <w:sz w:val="22"/>
          <w:szCs w:val="20"/>
        </w:rPr>
      </w:pPr>
      <w:r>
        <w:rPr>
          <w:sz w:val="22"/>
          <w:szCs w:val="20"/>
        </w:rPr>
        <w:t xml:space="preserve">2. В случае победы на аукционе принимаю на себя обязательство: </w:t>
      </w:r>
    </w:p>
    <w:p w:rsidR="00897318" w:rsidRDefault="002D5B3D">
      <w:pPr>
        <w:spacing w:before="40" w:after="40"/>
        <w:ind w:firstLine="567"/>
        <w:jc w:val="both"/>
        <w:rPr>
          <w:sz w:val="22"/>
          <w:szCs w:val="20"/>
        </w:rPr>
      </w:pPr>
      <w:r>
        <w:rPr>
          <w:sz w:val="22"/>
          <w:szCs w:val="20"/>
        </w:rPr>
        <w:t>2.1. Заключить договор аренды земельного участка в течени</w:t>
      </w:r>
      <w:proofErr w:type="gramStart"/>
      <w:r>
        <w:rPr>
          <w:sz w:val="22"/>
          <w:szCs w:val="20"/>
        </w:rPr>
        <w:t>и</w:t>
      </w:r>
      <w:proofErr w:type="gramEnd"/>
      <w:r>
        <w:rPr>
          <w:sz w:val="22"/>
          <w:szCs w:val="20"/>
        </w:rPr>
        <w:t xml:space="preserve"> 10 дней со дня направления организатора торгов договора аренды земельного участка.</w:t>
      </w:r>
    </w:p>
    <w:p w:rsidR="00897318" w:rsidRDefault="002D5B3D">
      <w:pPr>
        <w:spacing w:before="40" w:after="40"/>
        <w:ind w:firstLine="567"/>
        <w:jc w:val="both"/>
        <w:rPr>
          <w:sz w:val="22"/>
          <w:szCs w:val="20"/>
        </w:rPr>
      </w:pPr>
      <w:r>
        <w:rPr>
          <w:sz w:val="22"/>
          <w:szCs w:val="20"/>
        </w:rPr>
        <w:t xml:space="preserve">2.2. </w:t>
      </w:r>
      <w:proofErr w:type="gramStart"/>
      <w:r>
        <w:rPr>
          <w:sz w:val="22"/>
          <w:szCs w:val="20"/>
        </w:rPr>
        <w:t xml:space="preserve">Вносить арендную плату ежемесячно равными частями до 1-го числа месяца, следующего за отчетным, а арендную плату за декабрь внести до 25 декабря текущего года, но не позднее даты прекращения договорных отношений по договору аренды в соответствии с протоколом. </w:t>
      </w:r>
      <w:proofErr w:type="gramEnd"/>
    </w:p>
    <w:p w:rsidR="00897318" w:rsidRDefault="002D5B3D">
      <w:pPr>
        <w:spacing w:before="40" w:after="40"/>
        <w:ind w:firstLine="567"/>
        <w:jc w:val="both"/>
        <w:rPr>
          <w:sz w:val="22"/>
          <w:szCs w:val="20"/>
        </w:rPr>
      </w:pPr>
      <w:r>
        <w:rPr>
          <w:sz w:val="22"/>
          <w:szCs w:val="20"/>
        </w:rPr>
        <w:t>3. Настоящая заявка вместе с платежным документом от "____" ______________ 202__ г. имеют силу договора о задатке, между нами.</w:t>
      </w:r>
    </w:p>
    <w:p w:rsidR="00897318" w:rsidRDefault="002D5B3D">
      <w:pPr>
        <w:spacing w:before="40" w:after="40"/>
        <w:ind w:firstLine="567"/>
        <w:jc w:val="both"/>
        <w:rPr>
          <w:sz w:val="22"/>
          <w:szCs w:val="20"/>
        </w:rPr>
      </w:pPr>
      <w:r>
        <w:rPr>
          <w:sz w:val="22"/>
          <w:szCs w:val="20"/>
        </w:rPr>
        <w:t>4. Я согласен (сна)  с тем, что в случае признания меня победителем аукциона и моего отказа от подписания протокола с организаторами (продавцами) аукциона либо отказа от заключения договора аренды земельного участка, сумма внесенного мною задатка остается в распоряжении организатора (продавца).</w:t>
      </w:r>
    </w:p>
    <w:p w:rsidR="00897318" w:rsidRDefault="002D5B3D">
      <w:pPr>
        <w:spacing w:before="40" w:after="40"/>
        <w:ind w:firstLine="567"/>
        <w:jc w:val="both"/>
        <w:rPr>
          <w:sz w:val="22"/>
          <w:szCs w:val="20"/>
        </w:rPr>
      </w:pPr>
      <w:r>
        <w:rPr>
          <w:sz w:val="22"/>
          <w:szCs w:val="20"/>
        </w:rPr>
        <w:t>5. До подписания договора аренды земельного участка настоящая заявка вместе с протоколом будут считаться имеющими силу договора, между нами.</w:t>
      </w:r>
    </w:p>
    <w:p w:rsidR="00897318" w:rsidRDefault="002D5B3D">
      <w:pPr>
        <w:spacing w:before="80"/>
        <w:ind w:firstLine="567"/>
        <w:jc w:val="both"/>
        <w:rPr>
          <w:sz w:val="22"/>
          <w:szCs w:val="20"/>
        </w:rPr>
      </w:pPr>
      <w:r>
        <w:rPr>
          <w:sz w:val="22"/>
          <w:szCs w:val="20"/>
        </w:rPr>
        <w:t>6. Заявитель: __________________________________________________________________________________</w:t>
      </w:r>
    </w:p>
    <w:p w:rsidR="00897318" w:rsidRDefault="002D5B3D">
      <w:pPr>
        <w:pBdr>
          <w:bottom w:val="single" w:sz="12" w:space="1" w:color="000000"/>
        </w:pBdr>
        <w:ind w:firstLine="425"/>
        <w:jc w:val="center"/>
        <w:rPr>
          <w:sz w:val="14"/>
          <w:szCs w:val="14"/>
        </w:rPr>
      </w:pPr>
      <w:r>
        <w:rPr>
          <w:sz w:val="14"/>
          <w:szCs w:val="14"/>
        </w:rPr>
        <w:t>(Фамилия, Имя, Отчество заявителя) / (Наименование юридического лица)</w:t>
      </w:r>
    </w:p>
    <w:p w:rsidR="00897318" w:rsidRDefault="00897318">
      <w:pPr>
        <w:pBdr>
          <w:bottom w:val="single" w:sz="12" w:space="1" w:color="000000"/>
        </w:pBdr>
        <w:ind w:firstLine="425"/>
        <w:jc w:val="center"/>
        <w:rPr>
          <w:sz w:val="18"/>
          <w:szCs w:val="20"/>
        </w:rPr>
      </w:pPr>
    </w:p>
    <w:p w:rsidR="00897318" w:rsidRDefault="002D5B3D">
      <w:pPr>
        <w:tabs>
          <w:tab w:val="left" w:pos="3420"/>
        </w:tabs>
        <w:jc w:val="both"/>
        <w:rPr>
          <w:sz w:val="14"/>
          <w:szCs w:val="14"/>
        </w:rPr>
      </w:pPr>
      <w:r>
        <w:rPr>
          <w:sz w:val="22"/>
          <w:szCs w:val="20"/>
        </w:rPr>
        <w:tab/>
      </w:r>
      <w:r>
        <w:rPr>
          <w:sz w:val="14"/>
          <w:szCs w:val="14"/>
        </w:rPr>
        <w:t>(доверенность №, дата)</w:t>
      </w:r>
    </w:p>
    <w:p w:rsidR="00897318" w:rsidRDefault="002D5B3D">
      <w:pPr>
        <w:spacing w:before="40" w:after="40"/>
        <w:rPr>
          <w:sz w:val="22"/>
          <w:szCs w:val="20"/>
        </w:rPr>
      </w:pPr>
      <w:r>
        <w:rPr>
          <w:sz w:val="22"/>
          <w:szCs w:val="20"/>
        </w:rPr>
        <w:t>__________________________________________________________________________________</w:t>
      </w:r>
    </w:p>
    <w:p w:rsidR="00897318" w:rsidRDefault="002D5B3D">
      <w:pPr>
        <w:spacing w:before="40" w:after="40"/>
        <w:rPr>
          <w:sz w:val="22"/>
          <w:szCs w:val="20"/>
        </w:rPr>
      </w:pPr>
      <w:r>
        <w:rPr>
          <w:sz w:val="22"/>
          <w:szCs w:val="20"/>
        </w:rPr>
        <w:t>Паспорт: серия __________ № ____________, выдан_____________________________________</w:t>
      </w:r>
    </w:p>
    <w:p w:rsidR="00897318" w:rsidRDefault="002D5B3D">
      <w:pPr>
        <w:tabs>
          <w:tab w:val="left" w:pos="709"/>
        </w:tabs>
        <w:spacing w:before="40" w:after="40"/>
        <w:jc w:val="both"/>
        <w:rPr>
          <w:sz w:val="22"/>
          <w:szCs w:val="20"/>
        </w:rPr>
      </w:pPr>
      <w:r>
        <w:rPr>
          <w:sz w:val="22"/>
          <w:szCs w:val="20"/>
        </w:rPr>
        <w:t>___________________________________________________от_____________________________</w:t>
      </w:r>
    </w:p>
    <w:p w:rsidR="00897318" w:rsidRDefault="002D5B3D">
      <w:pPr>
        <w:tabs>
          <w:tab w:val="left" w:pos="709"/>
        </w:tabs>
        <w:spacing w:before="40" w:after="40"/>
        <w:jc w:val="both"/>
        <w:rPr>
          <w:sz w:val="22"/>
          <w:szCs w:val="20"/>
        </w:rPr>
      </w:pPr>
      <w:proofErr w:type="gramStart"/>
      <w:r>
        <w:rPr>
          <w:sz w:val="22"/>
          <w:szCs w:val="20"/>
        </w:rPr>
        <w:lastRenderedPageBreak/>
        <w:t>Зарегистрирован</w:t>
      </w:r>
      <w:proofErr w:type="gramEnd"/>
      <w:r>
        <w:rPr>
          <w:sz w:val="22"/>
          <w:szCs w:val="20"/>
        </w:rPr>
        <w:t xml:space="preserve"> по адресу: __________________________________________________________ ИНН </w:t>
      </w:r>
      <w:r>
        <w:rPr>
          <w:i/>
          <w:sz w:val="16"/>
          <w:szCs w:val="16"/>
        </w:rPr>
        <w:t>(ф/</w:t>
      </w:r>
      <w:proofErr w:type="spellStart"/>
      <w:r>
        <w:rPr>
          <w:i/>
          <w:sz w:val="16"/>
          <w:szCs w:val="16"/>
        </w:rPr>
        <w:t>л</w:t>
      </w:r>
      <w:proofErr w:type="gramStart"/>
      <w:r>
        <w:rPr>
          <w:i/>
          <w:sz w:val="16"/>
          <w:szCs w:val="16"/>
        </w:rPr>
        <w:t>;ю</w:t>
      </w:r>
      <w:proofErr w:type="spellEnd"/>
      <w:proofErr w:type="gramEnd"/>
      <w:r>
        <w:rPr>
          <w:i/>
          <w:sz w:val="16"/>
          <w:szCs w:val="16"/>
        </w:rPr>
        <w:t>/л)</w:t>
      </w:r>
      <w:r>
        <w:rPr>
          <w:sz w:val="22"/>
          <w:szCs w:val="20"/>
        </w:rPr>
        <w:t xml:space="preserve">: ___________________________; ОГРН </w:t>
      </w:r>
      <w:r>
        <w:rPr>
          <w:i/>
          <w:sz w:val="16"/>
          <w:szCs w:val="16"/>
        </w:rPr>
        <w:t>(ю/л)</w:t>
      </w:r>
      <w:r>
        <w:rPr>
          <w:sz w:val="22"/>
          <w:szCs w:val="20"/>
        </w:rPr>
        <w:t xml:space="preserve">: _______________________________; кон. телефон (ы): ___________________________________________________________________ </w:t>
      </w:r>
    </w:p>
    <w:p w:rsidR="00897318" w:rsidRDefault="002D5B3D">
      <w:pPr>
        <w:tabs>
          <w:tab w:val="left" w:pos="709"/>
        </w:tabs>
        <w:spacing w:before="40" w:after="40"/>
        <w:jc w:val="both"/>
        <w:rPr>
          <w:sz w:val="22"/>
          <w:szCs w:val="20"/>
        </w:rPr>
      </w:pPr>
      <w:r>
        <w:rPr>
          <w:sz w:val="22"/>
          <w:szCs w:val="20"/>
        </w:rPr>
        <w:t>e-mail:_________________________________СНИЛС:____________________________________</w:t>
      </w:r>
    </w:p>
    <w:p w:rsidR="00897318" w:rsidRDefault="002D5B3D">
      <w:pPr>
        <w:spacing w:before="40" w:after="40"/>
        <w:ind w:left="283" w:firstLine="284"/>
        <w:rPr>
          <w:sz w:val="22"/>
          <w:szCs w:val="20"/>
        </w:rPr>
      </w:pPr>
      <w:r>
        <w:rPr>
          <w:sz w:val="22"/>
          <w:szCs w:val="20"/>
        </w:rPr>
        <w:t>7. Копии документов в соответствии с извещением № ______________________прилагаю.</w:t>
      </w:r>
    </w:p>
    <w:p w:rsidR="00897318" w:rsidRDefault="002D5B3D">
      <w:pPr>
        <w:ind w:firstLine="567"/>
        <w:jc w:val="both"/>
        <w:rPr>
          <w:sz w:val="22"/>
          <w:szCs w:val="22"/>
        </w:rPr>
      </w:pPr>
      <w:r>
        <w:rPr>
          <w:sz w:val="22"/>
          <w:szCs w:val="20"/>
        </w:rPr>
        <w:t xml:space="preserve">8. В случае непризнания меня </w:t>
      </w:r>
      <w:r>
        <w:rPr>
          <w:sz w:val="22"/>
          <w:szCs w:val="22"/>
        </w:rPr>
        <w:t xml:space="preserve">победителем аукциона прошу вернуть задаток по следующим реквизитам: </w:t>
      </w:r>
    </w:p>
    <w:p w:rsidR="00897318" w:rsidRDefault="002D5B3D">
      <w:pPr>
        <w:rPr>
          <w:sz w:val="22"/>
          <w:szCs w:val="22"/>
        </w:rPr>
      </w:pPr>
      <w:proofErr w:type="gramStart"/>
      <w:r>
        <w:rPr>
          <w:sz w:val="22"/>
          <w:szCs w:val="22"/>
        </w:rPr>
        <w:t>р</w:t>
      </w:r>
      <w:proofErr w:type="gramEnd"/>
      <w:r>
        <w:rPr>
          <w:sz w:val="22"/>
          <w:szCs w:val="22"/>
        </w:rPr>
        <w:t>/</w:t>
      </w:r>
      <w:proofErr w:type="spellStart"/>
      <w:r>
        <w:rPr>
          <w:sz w:val="22"/>
          <w:szCs w:val="22"/>
        </w:rPr>
        <w:t>сч</w:t>
      </w:r>
      <w:proofErr w:type="spellEnd"/>
      <w:r>
        <w:rPr>
          <w:sz w:val="22"/>
          <w:szCs w:val="22"/>
        </w:rPr>
        <w:t xml:space="preserve"> (л/сч)_____________________________________в______________________________________</w:t>
      </w:r>
    </w:p>
    <w:p w:rsidR="00897318" w:rsidRDefault="002D5B3D">
      <w:pPr>
        <w:tabs>
          <w:tab w:val="left" w:pos="5361"/>
        </w:tabs>
        <w:rPr>
          <w:sz w:val="22"/>
          <w:szCs w:val="20"/>
        </w:rPr>
      </w:pPr>
      <w:r>
        <w:rPr>
          <w:sz w:val="22"/>
          <w:szCs w:val="22"/>
        </w:rPr>
        <w:tab/>
      </w:r>
      <w:r>
        <w:rPr>
          <w:i/>
          <w:sz w:val="14"/>
          <w:szCs w:val="14"/>
        </w:rPr>
        <w:t xml:space="preserve">(наименование банка (филиала) указывается полностью) </w:t>
      </w:r>
      <w:r>
        <w:rPr>
          <w:sz w:val="22"/>
          <w:szCs w:val="22"/>
        </w:rPr>
        <w:t>БИК___________________________________</w:t>
      </w:r>
      <w:proofErr w:type="gramStart"/>
      <w:r>
        <w:rPr>
          <w:sz w:val="22"/>
          <w:szCs w:val="22"/>
        </w:rPr>
        <w:t>к</w:t>
      </w:r>
      <w:proofErr w:type="gramEnd"/>
      <w:r>
        <w:rPr>
          <w:sz w:val="22"/>
          <w:szCs w:val="22"/>
        </w:rPr>
        <w:t>/с_________________________________________</w:t>
      </w:r>
    </w:p>
    <w:p w:rsidR="00897318" w:rsidRDefault="002D5B3D">
      <w:pPr>
        <w:tabs>
          <w:tab w:val="left" w:pos="709"/>
        </w:tabs>
        <w:jc w:val="both"/>
        <w:rPr>
          <w:sz w:val="22"/>
          <w:szCs w:val="20"/>
        </w:rPr>
      </w:pPr>
      <w:r>
        <w:rPr>
          <w:sz w:val="22"/>
          <w:szCs w:val="22"/>
        </w:rPr>
        <w:t>КПП_______________________________ ИН</w:t>
      </w:r>
      <w:proofErr w:type="gramStart"/>
      <w:r>
        <w:rPr>
          <w:sz w:val="22"/>
          <w:szCs w:val="22"/>
        </w:rPr>
        <w:t>Н</w:t>
      </w:r>
      <w:r>
        <w:rPr>
          <w:i/>
          <w:sz w:val="16"/>
          <w:szCs w:val="16"/>
        </w:rPr>
        <w:t>(</w:t>
      </w:r>
      <w:proofErr w:type="gramEnd"/>
      <w:r>
        <w:rPr>
          <w:i/>
          <w:sz w:val="16"/>
          <w:szCs w:val="16"/>
        </w:rPr>
        <w:t>банка)</w:t>
      </w:r>
      <w:r>
        <w:rPr>
          <w:sz w:val="22"/>
          <w:szCs w:val="22"/>
        </w:rPr>
        <w:t>_____________________________________</w:t>
      </w:r>
    </w:p>
    <w:p w:rsidR="00897318" w:rsidRDefault="002D5B3D">
      <w:pPr>
        <w:tabs>
          <w:tab w:val="left" w:pos="709"/>
        </w:tabs>
        <w:jc w:val="both"/>
        <w:rPr>
          <w:sz w:val="14"/>
          <w:szCs w:val="14"/>
        </w:rPr>
      </w:pPr>
      <w:r>
        <w:rPr>
          <w:sz w:val="14"/>
          <w:szCs w:val="14"/>
        </w:rPr>
        <w:t xml:space="preserve">     </w:t>
      </w:r>
      <w:r>
        <w:rPr>
          <w:i/>
          <w:sz w:val="14"/>
          <w:szCs w:val="14"/>
        </w:rPr>
        <w:t xml:space="preserve">(реквизиты банка для возврата задатка заполняются </w:t>
      </w:r>
      <w:r>
        <w:rPr>
          <w:b/>
          <w:i/>
          <w:sz w:val="14"/>
          <w:szCs w:val="14"/>
        </w:rPr>
        <w:t>«Заявителем»</w:t>
      </w:r>
      <w:r>
        <w:rPr>
          <w:i/>
          <w:sz w:val="14"/>
          <w:szCs w:val="14"/>
        </w:rPr>
        <w:t xml:space="preserve"> в обязательном порядке)</w:t>
      </w:r>
    </w:p>
    <w:p w:rsidR="00897318" w:rsidRDefault="002D5B3D">
      <w:pPr>
        <w:spacing w:before="40" w:after="40"/>
        <w:ind w:firstLine="567"/>
        <w:jc w:val="both"/>
        <w:rPr>
          <w:sz w:val="22"/>
          <w:szCs w:val="20"/>
        </w:rPr>
      </w:pPr>
      <w:r>
        <w:rPr>
          <w:sz w:val="22"/>
          <w:szCs w:val="20"/>
        </w:rPr>
        <w:t>9. Осмотр земельного участка на местности произведен  “_____”____________, претензий по состоянию земельного участка и вопросов иного характера  не имеется.</w:t>
      </w:r>
    </w:p>
    <w:p w:rsidR="00897318" w:rsidRDefault="002D5B3D">
      <w:pPr>
        <w:spacing w:before="40" w:after="40"/>
        <w:ind w:firstLine="567"/>
        <w:jc w:val="both"/>
        <w:rPr>
          <w:sz w:val="22"/>
          <w:szCs w:val="20"/>
        </w:rPr>
      </w:pPr>
      <w:r>
        <w:rPr>
          <w:sz w:val="22"/>
          <w:szCs w:val="20"/>
        </w:rPr>
        <w:t xml:space="preserve">10. С условиями подключения инженерных коммуникаций </w:t>
      </w:r>
      <w:proofErr w:type="gramStart"/>
      <w:r>
        <w:rPr>
          <w:sz w:val="22"/>
          <w:szCs w:val="20"/>
        </w:rPr>
        <w:t>ознакомлен</w:t>
      </w:r>
      <w:proofErr w:type="gramEnd"/>
      <w:r>
        <w:rPr>
          <w:sz w:val="22"/>
          <w:szCs w:val="20"/>
        </w:rPr>
        <w:t xml:space="preserve"> </w:t>
      </w:r>
    </w:p>
    <w:p w:rsidR="00897318" w:rsidRDefault="002D5B3D">
      <w:pPr>
        <w:spacing w:before="40" w:after="40"/>
        <w:ind w:firstLine="567"/>
        <w:jc w:val="both"/>
        <w:rPr>
          <w:sz w:val="22"/>
          <w:szCs w:val="20"/>
        </w:rPr>
      </w:pPr>
      <w:r>
        <w:rPr>
          <w:sz w:val="22"/>
          <w:szCs w:val="20"/>
        </w:rPr>
        <w:t>«____» _________202__ г.</w:t>
      </w:r>
    </w:p>
    <w:p w:rsidR="00897318" w:rsidRDefault="002D5B3D">
      <w:pPr>
        <w:spacing w:before="40" w:after="40"/>
        <w:ind w:firstLine="567"/>
        <w:rPr>
          <w:sz w:val="22"/>
          <w:szCs w:val="20"/>
        </w:rPr>
      </w:pPr>
      <w:r>
        <w:rPr>
          <w:sz w:val="22"/>
          <w:szCs w:val="20"/>
        </w:rPr>
        <w:t xml:space="preserve">11. С условиями договора аренды земельного участка </w:t>
      </w:r>
      <w:proofErr w:type="gramStart"/>
      <w:r>
        <w:rPr>
          <w:sz w:val="22"/>
          <w:szCs w:val="20"/>
        </w:rPr>
        <w:t>ознакомлен</w:t>
      </w:r>
      <w:proofErr w:type="gramEnd"/>
      <w:r>
        <w:rPr>
          <w:sz w:val="22"/>
          <w:szCs w:val="20"/>
        </w:rPr>
        <w:t xml:space="preserve">  </w:t>
      </w:r>
    </w:p>
    <w:p w:rsidR="00897318" w:rsidRDefault="002D5B3D">
      <w:pPr>
        <w:spacing w:before="40" w:after="40"/>
        <w:ind w:firstLine="567"/>
        <w:rPr>
          <w:sz w:val="22"/>
          <w:szCs w:val="20"/>
        </w:rPr>
      </w:pPr>
      <w:r>
        <w:rPr>
          <w:sz w:val="22"/>
          <w:szCs w:val="20"/>
        </w:rPr>
        <w:t>«____» _________202__ г.</w:t>
      </w:r>
    </w:p>
    <w:p w:rsidR="00897318" w:rsidRDefault="002D5B3D">
      <w:pPr>
        <w:tabs>
          <w:tab w:val="left" w:pos="0"/>
          <w:tab w:val="left" w:pos="851"/>
          <w:tab w:val="left" w:pos="993"/>
          <w:tab w:val="left" w:pos="1276"/>
          <w:tab w:val="left" w:pos="2835"/>
          <w:tab w:val="left" w:pos="3828"/>
        </w:tabs>
        <w:spacing w:before="40" w:after="40"/>
        <w:ind w:firstLine="567"/>
        <w:jc w:val="both"/>
        <w:rPr>
          <w:sz w:val="22"/>
          <w:szCs w:val="20"/>
        </w:rPr>
      </w:pPr>
      <w:r>
        <w:rPr>
          <w:sz w:val="22"/>
          <w:szCs w:val="20"/>
        </w:rPr>
        <w:t>12. </w:t>
      </w:r>
      <w:proofErr w:type="gramStart"/>
      <w:r>
        <w:rPr>
          <w:sz w:val="22"/>
          <w:szCs w:val="20"/>
        </w:rPr>
        <w:t>Настоящей заявкой также подтверждаю, что я, нижеподписавшийся (</w:t>
      </w:r>
      <w:proofErr w:type="spellStart"/>
      <w:r>
        <w:rPr>
          <w:sz w:val="22"/>
          <w:szCs w:val="20"/>
        </w:rPr>
        <w:t>шаяся</w:t>
      </w:r>
      <w:proofErr w:type="spellEnd"/>
      <w:r>
        <w:rPr>
          <w:sz w:val="22"/>
          <w:szCs w:val="20"/>
        </w:rPr>
        <w:t>)_________________________________________(ФИО), в соответствии с требованиями статьи 9 Федерального закона от 27.07.2006 №152-ФЗ «О персональных данных» согласен на обработку Комитетом по управлению муниципальным имуществом администрации города Дзержинска Нижегородской области моих персональных данных в целях осуществления действий, в том числе направленных на информационное обеспечение, предусмотренных земельным кодексом Российской Федерации от 25 октября 2001 г</w:t>
      </w:r>
      <w:proofErr w:type="gramEnd"/>
      <w:r>
        <w:rPr>
          <w:sz w:val="22"/>
          <w:szCs w:val="20"/>
        </w:rPr>
        <w:t>. №136-ФЗ,</w:t>
      </w:r>
      <w:r>
        <w:rPr>
          <w:color w:val="FF0000"/>
          <w:sz w:val="22"/>
          <w:szCs w:val="20"/>
        </w:rPr>
        <w:t xml:space="preserve"> </w:t>
      </w:r>
      <w:r>
        <w:rPr>
          <w:sz w:val="22"/>
          <w:szCs w:val="20"/>
        </w:rPr>
        <w:t xml:space="preserve">в связи с участием в аукционе в электронной форме на право заключения договора аренды земельного участка. </w:t>
      </w:r>
    </w:p>
    <w:p w:rsidR="00897318" w:rsidRDefault="002D5B3D">
      <w:pPr>
        <w:tabs>
          <w:tab w:val="left" w:pos="0"/>
          <w:tab w:val="left" w:pos="851"/>
          <w:tab w:val="left" w:pos="993"/>
          <w:tab w:val="left" w:pos="1276"/>
          <w:tab w:val="left" w:pos="2835"/>
          <w:tab w:val="left" w:pos="3828"/>
        </w:tabs>
        <w:spacing w:before="40" w:after="40"/>
        <w:ind w:firstLine="567"/>
        <w:jc w:val="both"/>
        <w:rPr>
          <w:sz w:val="22"/>
          <w:szCs w:val="20"/>
        </w:rPr>
      </w:pPr>
      <w:proofErr w:type="gramStart"/>
      <w:r>
        <w:rPr>
          <w:sz w:val="22"/>
          <w:szCs w:val="20"/>
        </w:rPr>
        <w:t>При этом под персональными данными подразумевается любая информация, имеющая ко мне отношение как к субъекту персональных данных, в том числе фамилия, имя, отчество, пол и возраст, номер основного документа, удостоверяющего личность, сведения о дате выдачи указанного  документа и выдавшем его органе, реквизиты доверенности, дата и место рождения, адрес регистрации по месту жительства и адрес фактического проживания, семейный статус, номер телефона</w:t>
      </w:r>
      <w:proofErr w:type="gramEnd"/>
      <w:r>
        <w:rPr>
          <w:sz w:val="22"/>
          <w:szCs w:val="20"/>
        </w:rPr>
        <w:t xml:space="preserve"> домашний и  мобильный, </w:t>
      </w:r>
      <w:r>
        <w:rPr>
          <w:sz w:val="22"/>
          <w:szCs w:val="20"/>
        </w:rPr>
        <w:tab/>
        <w:t xml:space="preserve">почтовые и электронные адреса, страховой номер индивидуального лицевого счета (СНИЛС), идентификационный номер налогоплательщика (ИНН), иная информация. </w:t>
      </w:r>
    </w:p>
    <w:p w:rsidR="00897318" w:rsidRDefault="002D5B3D">
      <w:pPr>
        <w:tabs>
          <w:tab w:val="left" w:pos="0"/>
          <w:tab w:val="left" w:pos="851"/>
          <w:tab w:val="left" w:pos="993"/>
          <w:tab w:val="left" w:pos="1276"/>
          <w:tab w:val="left" w:pos="2835"/>
          <w:tab w:val="left" w:pos="3828"/>
        </w:tabs>
        <w:spacing w:before="40" w:after="40"/>
        <w:ind w:firstLine="567"/>
        <w:jc w:val="both"/>
        <w:rPr>
          <w:sz w:val="22"/>
          <w:szCs w:val="20"/>
        </w:rPr>
      </w:pPr>
      <w:r>
        <w:rPr>
          <w:sz w:val="22"/>
          <w:szCs w:val="20"/>
        </w:rPr>
        <w:t>Я (мы) уведомле</w:t>
      </w:r>
      <w:proofErr w:type="gramStart"/>
      <w:r>
        <w:rPr>
          <w:sz w:val="22"/>
          <w:szCs w:val="20"/>
        </w:rPr>
        <w:t>н(</w:t>
      </w:r>
      <w:proofErr w:type="gramEnd"/>
      <w:r>
        <w:rPr>
          <w:sz w:val="22"/>
          <w:szCs w:val="20"/>
        </w:rPr>
        <w:t xml:space="preserve">-ы), что под обработкой персональных данных подразумевается сбор, систематизация, накопление, хранение, обновление, использование, обезличивание, блокирование, уничтожение, внесение в электронную базу данных, включая списки (реестры), отчетные формы и любые другие действия с персональными данными, необходимые для выполнения  Комитетом по управлению муниципальным имуществом администрации города Дзержинска Нижегородской области своих функций и соблюдения норм законодательства. </w:t>
      </w:r>
    </w:p>
    <w:p w:rsidR="00897318" w:rsidRDefault="002D5B3D">
      <w:pPr>
        <w:tabs>
          <w:tab w:val="left" w:pos="0"/>
          <w:tab w:val="left" w:pos="851"/>
          <w:tab w:val="left" w:pos="993"/>
          <w:tab w:val="left" w:pos="1276"/>
          <w:tab w:val="left" w:pos="2835"/>
          <w:tab w:val="left" w:pos="3828"/>
        </w:tabs>
        <w:spacing w:before="40" w:after="40"/>
        <w:ind w:firstLine="567"/>
        <w:jc w:val="both"/>
        <w:rPr>
          <w:sz w:val="22"/>
          <w:szCs w:val="20"/>
        </w:rPr>
      </w:pPr>
      <w:r>
        <w:rPr>
          <w:sz w:val="22"/>
          <w:szCs w:val="20"/>
        </w:rPr>
        <w:t>Настоящее согласие дано мной добровольно и действует со дня его подписания до дня отзыва согласия в письменной форме.</w:t>
      </w:r>
    </w:p>
    <w:p w:rsidR="00897318" w:rsidRDefault="00897318">
      <w:pPr>
        <w:spacing w:before="40" w:after="40"/>
        <w:ind w:firstLine="567"/>
        <w:rPr>
          <w:sz w:val="22"/>
          <w:szCs w:val="20"/>
        </w:rPr>
      </w:pPr>
    </w:p>
    <w:p w:rsidR="00897318" w:rsidRDefault="002D5B3D">
      <w:pPr>
        <w:keepNext/>
        <w:spacing w:before="40" w:after="40"/>
        <w:ind w:firstLine="425"/>
        <w:outlineLvl w:val="0"/>
        <w:rPr>
          <w:b/>
          <w:sz w:val="22"/>
          <w:szCs w:val="20"/>
        </w:rPr>
      </w:pPr>
      <w:r>
        <w:rPr>
          <w:b/>
          <w:sz w:val="22"/>
          <w:szCs w:val="20"/>
        </w:rPr>
        <w:t>Подпись заявителя: ___________________</w:t>
      </w:r>
    </w:p>
    <w:p w:rsidR="00897318" w:rsidRDefault="00897318">
      <w:pPr>
        <w:keepNext/>
        <w:spacing w:before="40" w:after="40"/>
        <w:ind w:firstLine="425"/>
        <w:outlineLvl w:val="0"/>
        <w:rPr>
          <w:b/>
          <w:sz w:val="22"/>
          <w:szCs w:val="20"/>
        </w:rPr>
      </w:pPr>
    </w:p>
    <w:p w:rsidR="00897318" w:rsidRDefault="00897318">
      <w:pPr>
        <w:pBdr>
          <w:bottom w:val="single" w:sz="12" w:space="1" w:color="000000"/>
        </w:pBdr>
        <w:tabs>
          <w:tab w:val="left" w:pos="709"/>
        </w:tabs>
        <w:ind w:firstLine="425"/>
        <w:jc w:val="both"/>
        <w:rPr>
          <w:sz w:val="22"/>
          <w:szCs w:val="20"/>
        </w:rPr>
      </w:pPr>
    </w:p>
    <w:p w:rsidR="00897318" w:rsidRDefault="00897318">
      <w:pPr>
        <w:widowControl w:val="0"/>
        <w:jc w:val="right"/>
        <w:rPr>
          <w:sz w:val="18"/>
          <w:szCs w:val="22"/>
        </w:rPr>
      </w:pPr>
    </w:p>
    <w:p w:rsidR="00897318" w:rsidRDefault="002D5B3D">
      <w:pPr>
        <w:widowControl w:val="0"/>
        <w:jc w:val="right"/>
        <w:rPr>
          <w:sz w:val="18"/>
          <w:szCs w:val="22"/>
        </w:rPr>
      </w:pPr>
      <w:r>
        <w:rPr>
          <w:sz w:val="18"/>
          <w:szCs w:val="22"/>
        </w:rPr>
        <w:t>Приложение №2</w:t>
      </w:r>
    </w:p>
    <w:p w:rsidR="00897318" w:rsidRDefault="002D5B3D">
      <w:pPr>
        <w:widowControl w:val="0"/>
        <w:jc w:val="right"/>
        <w:rPr>
          <w:sz w:val="18"/>
          <w:szCs w:val="22"/>
        </w:rPr>
      </w:pPr>
      <w:r>
        <w:rPr>
          <w:sz w:val="18"/>
          <w:szCs w:val="22"/>
        </w:rPr>
        <w:t xml:space="preserve"> к извещению (информационному сообщению)</w:t>
      </w:r>
    </w:p>
    <w:p w:rsidR="00897318" w:rsidRDefault="00897318">
      <w:pPr>
        <w:widowControl w:val="0"/>
        <w:rPr>
          <w:sz w:val="18"/>
          <w:szCs w:val="22"/>
        </w:rPr>
      </w:pPr>
    </w:p>
    <w:p w:rsidR="00897318" w:rsidRDefault="002D5B3D">
      <w:pPr>
        <w:widowControl w:val="0"/>
        <w:ind w:firstLine="709"/>
        <w:jc w:val="center"/>
        <w:rPr>
          <w:b/>
          <w:color w:val="000000"/>
          <w:sz w:val="22"/>
          <w:szCs w:val="22"/>
        </w:rPr>
      </w:pPr>
      <w:r>
        <w:rPr>
          <w:b/>
          <w:color w:val="000000"/>
          <w:sz w:val="22"/>
          <w:szCs w:val="22"/>
        </w:rPr>
        <w:t xml:space="preserve"> Порядок проведения аукциона</w:t>
      </w:r>
    </w:p>
    <w:p w:rsidR="00897318" w:rsidRDefault="00897318">
      <w:pPr>
        <w:widowControl w:val="0"/>
        <w:ind w:firstLine="709"/>
        <w:jc w:val="both"/>
        <w:rPr>
          <w:color w:val="000000"/>
          <w:sz w:val="22"/>
          <w:szCs w:val="22"/>
        </w:rPr>
      </w:pPr>
    </w:p>
    <w:p w:rsidR="00897318" w:rsidRDefault="002D5B3D">
      <w:pPr>
        <w:widowControl w:val="0"/>
        <w:ind w:firstLine="709"/>
        <w:jc w:val="both"/>
        <w:rPr>
          <w:sz w:val="22"/>
          <w:szCs w:val="22"/>
        </w:rPr>
      </w:pPr>
      <w:r>
        <w:rPr>
          <w:color w:val="000000"/>
          <w:sz w:val="22"/>
          <w:szCs w:val="22"/>
        </w:rPr>
        <w:t xml:space="preserve">Аукцион проводится на электронной площадке её оператором в день и время, указанные в извещении о проведении </w:t>
      </w:r>
      <w:r>
        <w:rPr>
          <w:sz w:val="22"/>
          <w:szCs w:val="22"/>
        </w:rPr>
        <w:t>электронного аукциона, путем повышения начальной цены аукциона на «шаг аукциона» в пределах от одного до пяти процентов начальной цены предмета аукциона.</w:t>
      </w:r>
    </w:p>
    <w:p w:rsidR="00897318" w:rsidRDefault="002D5B3D">
      <w:pPr>
        <w:ind w:firstLine="709"/>
        <w:jc w:val="both"/>
        <w:rPr>
          <w:b/>
          <w:sz w:val="22"/>
          <w:szCs w:val="22"/>
          <w:u w:val="single"/>
        </w:rPr>
      </w:pPr>
      <w:r>
        <w:rPr>
          <w:sz w:val="22"/>
          <w:szCs w:val="22"/>
        </w:rPr>
        <w:t xml:space="preserve">В аукционе могут участвовать только заявители, допущенные к участию в аукционе и признанные участниками. Оператор электронной площадки обеспечивает участникам возможность принять участие в аукционе. </w:t>
      </w:r>
    </w:p>
    <w:p w:rsidR="00897318" w:rsidRDefault="002D5B3D">
      <w:pPr>
        <w:widowControl w:val="0"/>
        <w:ind w:firstLine="709"/>
        <w:jc w:val="both"/>
        <w:rPr>
          <w:color w:val="000000"/>
          <w:sz w:val="22"/>
          <w:szCs w:val="22"/>
        </w:rPr>
      </w:pPr>
      <w:r>
        <w:rPr>
          <w:sz w:val="22"/>
          <w:szCs w:val="22"/>
        </w:rPr>
        <w:t xml:space="preserve">Процедура аукциона проводится в день и время, </w:t>
      </w:r>
      <w:proofErr w:type="gramStart"/>
      <w:r>
        <w:rPr>
          <w:sz w:val="22"/>
          <w:szCs w:val="22"/>
        </w:rPr>
        <w:t>указанные</w:t>
      </w:r>
      <w:proofErr w:type="gramEnd"/>
      <w:r>
        <w:rPr>
          <w:sz w:val="22"/>
          <w:szCs w:val="22"/>
        </w:rPr>
        <w:t xml:space="preserve"> в извещении. </w:t>
      </w:r>
      <w:r>
        <w:rPr>
          <w:color w:val="000000"/>
          <w:sz w:val="22"/>
          <w:szCs w:val="22"/>
        </w:rPr>
        <w:t xml:space="preserve">При проведении процедуры подачи ценовых предложений участники аукциона в электронной форме подают ценовые </w:t>
      </w:r>
      <w:r>
        <w:rPr>
          <w:color w:val="000000"/>
          <w:sz w:val="22"/>
          <w:szCs w:val="22"/>
        </w:rPr>
        <w:lastRenderedPageBreak/>
        <w:t>предложения с учетом следующих требований:</w:t>
      </w:r>
    </w:p>
    <w:p w:rsidR="00897318" w:rsidRDefault="002D5B3D">
      <w:pPr>
        <w:widowControl w:val="0"/>
        <w:ind w:firstLine="709"/>
        <w:jc w:val="both"/>
        <w:rPr>
          <w:color w:val="000000"/>
          <w:sz w:val="22"/>
          <w:szCs w:val="22"/>
        </w:rPr>
      </w:pPr>
      <w:r>
        <w:rPr>
          <w:color w:val="000000"/>
          <w:sz w:val="22"/>
          <w:szCs w:val="22"/>
        </w:rPr>
        <w:t>- участник аукциона не вправе подавать ценовое предложение, равное предложению или меньше, чем ценовое предложение, которое подано таким участником;</w:t>
      </w:r>
    </w:p>
    <w:p w:rsidR="00897318" w:rsidRDefault="002D5B3D">
      <w:pPr>
        <w:widowControl w:val="0"/>
        <w:ind w:firstLine="709"/>
        <w:jc w:val="both"/>
        <w:rPr>
          <w:color w:val="000000"/>
          <w:sz w:val="22"/>
          <w:szCs w:val="22"/>
        </w:rPr>
      </w:pPr>
      <w:r>
        <w:rPr>
          <w:color w:val="000000"/>
          <w:sz w:val="22"/>
          <w:szCs w:val="22"/>
        </w:rPr>
        <w:t>- участник аукциона не вправе подавать ценовое предложение выше, чем текущее максимальное ценовое предложение, вне пределов «шага аукциона».</w:t>
      </w:r>
    </w:p>
    <w:p w:rsidR="00897318" w:rsidRDefault="002D5B3D">
      <w:pPr>
        <w:widowControl w:val="0"/>
        <w:ind w:firstLine="709"/>
        <w:jc w:val="both"/>
        <w:rPr>
          <w:color w:val="000000"/>
          <w:sz w:val="22"/>
          <w:szCs w:val="22"/>
        </w:rPr>
      </w:pPr>
      <w:r>
        <w:rPr>
          <w:color w:val="000000"/>
          <w:sz w:val="22"/>
          <w:szCs w:val="22"/>
        </w:rPr>
        <w:t>При проведении процедуры подачи ценовых предложений устанавливается время приема ценовых предложений, составляющее 10 (десять) минут от начала проведения процедуры подачи ценовых предложений до истечения срока их подачи. Время, оставшееся до истечения срока подачи ценовых предложений, обновляется автоматически с помощью программы и технических средств, обеспечивающих проведение аукциона, после повышения начальной цены аукциона или текущего максимального ценового предложения на аукционе.</w:t>
      </w:r>
    </w:p>
    <w:p w:rsidR="00897318" w:rsidRDefault="002D5B3D">
      <w:pPr>
        <w:widowControl w:val="0"/>
        <w:ind w:firstLine="709"/>
        <w:jc w:val="both"/>
        <w:rPr>
          <w:color w:val="000000"/>
          <w:sz w:val="22"/>
          <w:szCs w:val="22"/>
        </w:rPr>
      </w:pPr>
      <w:r>
        <w:rPr>
          <w:color w:val="000000"/>
          <w:sz w:val="22"/>
          <w:szCs w:val="22"/>
        </w:rPr>
        <w:t>Если в течение 10 минут ни одного ценового предложения о более высокой цене предмета аукциона не поступило, аукцион автоматически при помощи программных и технических средств, обеспечивающих его проведение, завершается.</w:t>
      </w:r>
    </w:p>
    <w:p w:rsidR="00897318" w:rsidRDefault="002D5B3D">
      <w:pPr>
        <w:widowControl w:val="0"/>
        <w:ind w:firstLine="709"/>
        <w:jc w:val="both"/>
        <w:rPr>
          <w:color w:val="000000"/>
          <w:sz w:val="22"/>
          <w:szCs w:val="22"/>
        </w:rPr>
      </w:pPr>
      <w:r>
        <w:rPr>
          <w:color w:val="000000"/>
          <w:sz w:val="22"/>
          <w:szCs w:val="22"/>
        </w:rPr>
        <w:t>В случае</w:t>
      </w:r>
      <w:proofErr w:type="gramStart"/>
      <w:r>
        <w:rPr>
          <w:color w:val="000000"/>
          <w:sz w:val="22"/>
          <w:szCs w:val="22"/>
        </w:rPr>
        <w:t>,</w:t>
      </w:r>
      <w:proofErr w:type="gramEnd"/>
      <w:r>
        <w:rPr>
          <w:color w:val="000000"/>
          <w:sz w:val="22"/>
          <w:szCs w:val="22"/>
        </w:rPr>
        <w:t xml:space="preserve"> если при проведении процедуры подачи ценовых предложений были поданы равные ценовые предложения несколькими участниками аукциона, то лучшим признается ценовое предложение, поступившее ранее других ценовых предложений.</w:t>
      </w:r>
    </w:p>
    <w:p w:rsidR="00897318" w:rsidRDefault="002D5B3D">
      <w:pPr>
        <w:ind w:firstLine="709"/>
        <w:jc w:val="both"/>
        <w:rPr>
          <w:sz w:val="22"/>
          <w:szCs w:val="22"/>
        </w:rPr>
      </w:pPr>
      <w:r>
        <w:rPr>
          <w:sz w:val="22"/>
          <w:szCs w:val="22"/>
        </w:rPr>
        <w:t xml:space="preserve">Победителем признается участник, предложивший наибольшую цену предмета аукциона. </w:t>
      </w:r>
    </w:p>
    <w:p w:rsidR="00897318" w:rsidRDefault="002D5B3D">
      <w:pPr>
        <w:ind w:firstLine="709"/>
        <w:jc w:val="both"/>
        <w:rPr>
          <w:sz w:val="22"/>
          <w:szCs w:val="22"/>
        </w:rPr>
      </w:pPr>
      <w:r>
        <w:rPr>
          <w:sz w:val="22"/>
          <w:szCs w:val="22"/>
        </w:rPr>
        <w:t>Ход проведения процедуры аукциона фиксируется оператором электронной площадки в электронном журнале, который направляется организатору аукциона в течение 1 (одного) часа со времени завершения аукциона для подготовки организатором аукциона протокола о результатах аукциона.</w:t>
      </w:r>
    </w:p>
    <w:p w:rsidR="00897318" w:rsidRDefault="002D5B3D">
      <w:pPr>
        <w:widowControl w:val="0"/>
        <w:ind w:firstLine="709"/>
        <w:jc w:val="both"/>
        <w:rPr>
          <w:color w:val="22272F"/>
          <w:sz w:val="22"/>
          <w:szCs w:val="22"/>
          <w:shd w:val="clear" w:color="auto" w:fill="FFFFFF"/>
        </w:rPr>
      </w:pPr>
      <w:r>
        <w:rPr>
          <w:color w:val="22272F"/>
          <w:sz w:val="22"/>
          <w:szCs w:val="22"/>
          <w:shd w:val="clear" w:color="auto" w:fill="FFFFFF"/>
        </w:rPr>
        <w:t>Организатор размещает протокол о результатах аукциона в течение одного рабочего дня со дня подписания.</w:t>
      </w:r>
    </w:p>
    <w:p w:rsidR="00897318" w:rsidRDefault="002D5B3D">
      <w:pPr>
        <w:widowControl w:val="0"/>
        <w:ind w:firstLine="709"/>
        <w:jc w:val="both"/>
        <w:rPr>
          <w:sz w:val="22"/>
          <w:szCs w:val="22"/>
        </w:rPr>
      </w:pPr>
      <w:r>
        <w:rPr>
          <w:sz w:val="22"/>
          <w:szCs w:val="22"/>
        </w:rPr>
        <w:t>Аукцион признается несостоявшимся в случае, если:</w:t>
      </w:r>
    </w:p>
    <w:p w:rsidR="00897318" w:rsidRDefault="002D5B3D">
      <w:pPr>
        <w:ind w:firstLine="709"/>
        <w:jc w:val="both"/>
        <w:rPr>
          <w:sz w:val="23"/>
          <w:szCs w:val="23"/>
          <w:shd w:val="clear" w:color="auto" w:fill="FFFFFF"/>
        </w:rPr>
      </w:pPr>
      <w:r>
        <w:rPr>
          <w:sz w:val="23"/>
          <w:szCs w:val="23"/>
          <w:shd w:val="clear" w:color="auto" w:fill="FFFFFF"/>
        </w:rPr>
        <w:t>-не подано ни одной заявки на участие в аукционе;</w:t>
      </w:r>
    </w:p>
    <w:p w:rsidR="00897318" w:rsidRDefault="002D5B3D">
      <w:pPr>
        <w:ind w:firstLine="709"/>
        <w:jc w:val="both"/>
        <w:rPr>
          <w:sz w:val="23"/>
          <w:szCs w:val="23"/>
          <w:shd w:val="clear" w:color="auto" w:fill="FFFFFF"/>
        </w:rPr>
      </w:pPr>
      <w:r>
        <w:rPr>
          <w:sz w:val="23"/>
          <w:szCs w:val="23"/>
          <w:shd w:val="clear" w:color="auto" w:fill="FFFFFF"/>
        </w:rPr>
        <w:t>-подана только одна заявка на участие в аукционе;</w:t>
      </w:r>
    </w:p>
    <w:p w:rsidR="00897318" w:rsidRDefault="002D5B3D">
      <w:pPr>
        <w:ind w:firstLine="709"/>
        <w:jc w:val="both"/>
        <w:rPr>
          <w:sz w:val="23"/>
          <w:szCs w:val="23"/>
          <w:shd w:val="clear" w:color="auto" w:fill="FFFFFF"/>
        </w:rPr>
      </w:pPr>
      <w:r>
        <w:rPr>
          <w:sz w:val="23"/>
          <w:szCs w:val="23"/>
          <w:shd w:val="clear" w:color="auto" w:fill="FFFFFF"/>
        </w:rPr>
        <w:t>-</w:t>
      </w:r>
      <w:proofErr w:type="gramStart"/>
      <w:r>
        <w:rPr>
          <w:sz w:val="23"/>
          <w:szCs w:val="23"/>
          <w:shd w:val="clear" w:color="auto" w:fill="FFFFFF"/>
        </w:rPr>
        <w:t>по результатам рассмотрения заявок на участие в аукционе принято решение об отказе в допуске</w:t>
      </w:r>
      <w:proofErr w:type="gramEnd"/>
      <w:r>
        <w:rPr>
          <w:sz w:val="23"/>
          <w:szCs w:val="23"/>
          <w:shd w:val="clear" w:color="auto" w:fill="FFFFFF"/>
        </w:rPr>
        <w:t xml:space="preserve"> к участию в аукционе всех заявителей;</w:t>
      </w:r>
    </w:p>
    <w:p w:rsidR="00897318" w:rsidRDefault="002D5B3D">
      <w:pPr>
        <w:ind w:firstLine="709"/>
        <w:jc w:val="both"/>
        <w:rPr>
          <w:sz w:val="23"/>
          <w:szCs w:val="23"/>
          <w:shd w:val="clear" w:color="auto" w:fill="FFFFFF"/>
        </w:rPr>
      </w:pPr>
      <w:r>
        <w:rPr>
          <w:sz w:val="23"/>
          <w:szCs w:val="23"/>
          <w:shd w:val="clear" w:color="auto" w:fill="FFFFFF"/>
        </w:rPr>
        <w:t xml:space="preserve"> -</w:t>
      </w:r>
      <w:proofErr w:type="gramStart"/>
      <w:r>
        <w:rPr>
          <w:sz w:val="23"/>
          <w:szCs w:val="23"/>
          <w:shd w:val="clear" w:color="auto" w:fill="FFFFFF"/>
        </w:rPr>
        <w:t>по результатам рассмотрения заявок на участие в аукционе принято решение о допуске к участию</w:t>
      </w:r>
      <w:proofErr w:type="gramEnd"/>
      <w:r>
        <w:rPr>
          <w:sz w:val="23"/>
          <w:szCs w:val="23"/>
          <w:shd w:val="clear" w:color="auto" w:fill="FFFFFF"/>
        </w:rPr>
        <w:t xml:space="preserve"> в аукционе и признании участником аукциона только одного заявителя;</w:t>
      </w:r>
    </w:p>
    <w:p w:rsidR="00897318" w:rsidRDefault="002D5B3D">
      <w:pPr>
        <w:widowControl w:val="0"/>
        <w:ind w:firstLine="709"/>
        <w:jc w:val="both"/>
        <w:rPr>
          <w:sz w:val="23"/>
          <w:szCs w:val="23"/>
          <w:shd w:val="clear" w:color="auto" w:fill="FFFFFF"/>
        </w:rPr>
      </w:pPr>
      <w:r>
        <w:rPr>
          <w:sz w:val="22"/>
          <w:szCs w:val="22"/>
        </w:rPr>
        <w:t>-</w:t>
      </w:r>
      <w:r>
        <w:rPr>
          <w:sz w:val="23"/>
          <w:szCs w:val="23"/>
          <w:shd w:val="clear" w:color="auto" w:fill="FFFFFF"/>
        </w:rPr>
        <w:t>в аукционе участвовал только один участник;</w:t>
      </w:r>
    </w:p>
    <w:p w:rsidR="00897318" w:rsidRDefault="002D5B3D">
      <w:pPr>
        <w:widowControl w:val="0"/>
        <w:ind w:firstLine="709"/>
        <w:jc w:val="both"/>
        <w:rPr>
          <w:sz w:val="23"/>
          <w:szCs w:val="23"/>
          <w:shd w:val="clear" w:color="auto" w:fill="FFFFFF"/>
        </w:rPr>
      </w:pPr>
      <w:r>
        <w:rPr>
          <w:sz w:val="23"/>
          <w:szCs w:val="23"/>
          <w:shd w:val="clear" w:color="auto" w:fill="FFFFFF"/>
        </w:rPr>
        <w:t>-при проведен</w:t>
      </w:r>
      <w:proofErr w:type="gramStart"/>
      <w:r>
        <w:rPr>
          <w:sz w:val="23"/>
          <w:szCs w:val="23"/>
          <w:shd w:val="clear" w:color="auto" w:fill="FFFFFF"/>
        </w:rPr>
        <w:t>ии ау</w:t>
      </w:r>
      <w:proofErr w:type="gramEnd"/>
      <w:r>
        <w:rPr>
          <w:sz w:val="23"/>
          <w:szCs w:val="23"/>
          <w:shd w:val="clear" w:color="auto" w:fill="FFFFFF"/>
        </w:rPr>
        <w:t>кциона не присутствовал ни один из участников аукциона;</w:t>
      </w:r>
    </w:p>
    <w:p w:rsidR="00897318" w:rsidRDefault="002D5B3D">
      <w:pPr>
        <w:widowControl w:val="0"/>
        <w:ind w:firstLine="709"/>
        <w:jc w:val="both"/>
        <w:rPr>
          <w:sz w:val="23"/>
          <w:szCs w:val="23"/>
          <w:shd w:val="clear" w:color="auto" w:fill="FFFFFF"/>
        </w:rPr>
      </w:pPr>
      <w:r>
        <w:rPr>
          <w:sz w:val="23"/>
          <w:szCs w:val="23"/>
          <w:shd w:val="clear" w:color="auto" w:fill="FFFFFF"/>
        </w:rPr>
        <w:t xml:space="preserve">-после троекратного объявления предложения о начальной цене предмета аукциона не поступило ни одного предложения о цене предмета аукциона, </w:t>
      </w:r>
      <w:proofErr w:type="gramStart"/>
      <w:r>
        <w:rPr>
          <w:sz w:val="23"/>
          <w:szCs w:val="23"/>
          <w:shd w:val="clear" w:color="auto" w:fill="FFFFFF"/>
        </w:rPr>
        <w:t>которое</w:t>
      </w:r>
      <w:proofErr w:type="gramEnd"/>
      <w:r>
        <w:rPr>
          <w:sz w:val="23"/>
          <w:szCs w:val="23"/>
          <w:shd w:val="clear" w:color="auto" w:fill="FFFFFF"/>
        </w:rPr>
        <w:t xml:space="preserve"> предусматривало бы более высокую цену предмета аукциона.</w:t>
      </w:r>
    </w:p>
    <w:p w:rsidR="00897318" w:rsidRDefault="002D5B3D">
      <w:pPr>
        <w:widowControl w:val="0"/>
        <w:ind w:firstLine="709"/>
        <w:jc w:val="both"/>
        <w:rPr>
          <w:sz w:val="22"/>
          <w:szCs w:val="22"/>
        </w:rPr>
      </w:pPr>
      <w:r>
        <w:rPr>
          <w:b/>
          <w:sz w:val="22"/>
          <w:szCs w:val="22"/>
        </w:rPr>
        <w:t> </w:t>
      </w:r>
      <w:r>
        <w:rPr>
          <w:sz w:val="22"/>
          <w:szCs w:val="22"/>
        </w:rPr>
        <w:t xml:space="preserve">Заключение договора аренды земельного участка (Приложение №4) осуществляется в порядке, предусмотренном Гражданским кодексом Российской Федерации, Земельным кодексом Российской Федерации, иными федеральными законами и нормативно-правовыми актами, а также извещением. </w:t>
      </w:r>
    </w:p>
    <w:p w:rsidR="00897318" w:rsidRDefault="002D5B3D">
      <w:pPr>
        <w:ind w:firstLine="709"/>
        <w:jc w:val="both"/>
        <w:rPr>
          <w:sz w:val="22"/>
          <w:szCs w:val="22"/>
        </w:rPr>
      </w:pPr>
      <w:r>
        <w:rPr>
          <w:sz w:val="22"/>
          <w:szCs w:val="22"/>
        </w:rPr>
        <w:t xml:space="preserve">Договор аренды земельного участка заключается в электронной форме и подписывается ЭП уполномоченного представителя продавца и победителя аукциона или иного лица, с которым заключается договор аренды земельного участка. </w:t>
      </w:r>
    </w:p>
    <w:p w:rsidR="00897318" w:rsidRDefault="002D5B3D">
      <w:pPr>
        <w:ind w:firstLine="709"/>
        <w:jc w:val="both"/>
        <w:rPr>
          <w:sz w:val="22"/>
          <w:szCs w:val="22"/>
        </w:rPr>
      </w:pPr>
      <w:r>
        <w:rPr>
          <w:sz w:val="22"/>
          <w:szCs w:val="22"/>
        </w:rPr>
        <w:t xml:space="preserve">Победитель аукциона или иное лицо, с которым заключается договор аренды земельного участка в соответствии с пунктами 13, 14, 20 или 25 ст.39.12 Земельного кодекса Российской Федерации, обязаны подписать договор аренды земельного участка в течение 10 (десяти) дней со дня направления ему такого договора. </w:t>
      </w:r>
    </w:p>
    <w:p w:rsidR="00897318" w:rsidRDefault="002D5B3D">
      <w:pPr>
        <w:ind w:firstLine="709"/>
        <w:jc w:val="both"/>
        <w:rPr>
          <w:sz w:val="22"/>
          <w:szCs w:val="22"/>
        </w:rPr>
      </w:pPr>
      <w:r>
        <w:rPr>
          <w:sz w:val="22"/>
          <w:szCs w:val="22"/>
        </w:rPr>
        <w:t xml:space="preserve">Не допускается заключение договора аренды земельного участка </w:t>
      </w:r>
      <w:proofErr w:type="gramStart"/>
      <w:r>
        <w:rPr>
          <w:sz w:val="22"/>
          <w:szCs w:val="22"/>
        </w:rPr>
        <w:t>ранее</w:t>
      </w:r>
      <w:proofErr w:type="gramEnd"/>
      <w:r>
        <w:rPr>
          <w:sz w:val="22"/>
          <w:szCs w:val="22"/>
        </w:rPr>
        <w:t xml:space="preserve"> чем через 10 (десять) дней со дня размещения протокола рассмотрения заявок на участие в аукционе в случае, если электронный аукцион признан несостоявшимся, либо протокола о результатах аукциона на официальном сайте торгов. </w:t>
      </w:r>
    </w:p>
    <w:p w:rsidR="00897318" w:rsidRDefault="002D5B3D">
      <w:pPr>
        <w:ind w:firstLine="709"/>
        <w:jc w:val="both"/>
        <w:rPr>
          <w:sz w:val="22"/>
          <w:szCs w:val="22"/>
        </w:rPr>
      </w:pPr>
      <w:r>
        <w:rPr>
          <w:sz w:val="22"/>
          <w:szCs w:val="22"/>
        </w:rPr>
        <w:t xml:space="preserve">Если договор аренды земельного участка в течение 10 (десяти) дней со дня </w:t>
      </w:r>
      <w:proofErr w:type="gramStart"/>
      <w:r>
        <w:rPr>
          <w:sz w:val="22"/>
          <w:szCs w:val="22"/>
        </w:rPr>
        <w:t>направления проекта договора аренды земельного участка</w:t>
      </w:r>
      <w:proofErr w:type="gramEnd"/>
      <w:r>
        <w:rPr>
          <w:sz w:val="22"/>
          <w:szCs w:val="22"/>
        </w:rPr>
        <w:t xml:space="preserve"> победителю аукциона не был им подписан продавец предлагает заключить указанный договор иному участнику, который сделал предпоследнее предложение о цене предмета аукциона, по цене, предложенной победителем аукциона. </w:t>
      </w:r>
    </w:p>
    <w:p w:rsidR="00897318" w:rsidRDefault="002D5B3D">
      <w:pPr>
        <w:ind w:firstLine="709"/>
        <w:jc w:val="both"/>
        <w:rPr>
          <w:sz w:val="22"/>
          <w:szCs w:val="22"/>
        </w:rPr>
      </w:pPr>
      <w:r>
        <w:rPr>
          <w:sz w:val="22"/>
          <w:szCs w:val="22"/>
        </w:rPr>
        <w:t>В случае</w:t>
      </w:r>
      <w:proofErr w:type="gramStart"/>
      <w:r>
        <w:rPr>
          <w:sz w:val="22"/>
          <w:szCs w:val="22"/>
        </w:rPr>
        <w:t>,</w:t>
      </w:r>
      <w:proofErr w:type="gramEnd"/>
      <w:r>
        <w:rPr>
          <w:sz w:val="22"/>
          <w:szCs w:val="22"/>
        </w:rPr>
        <w:t xml:space="preserve"> если в течение десяти рабочих дней со дня направления участнику аукциона, который сделал предпоследнее предложение о цене предмета аукциона, проекта договора купли-продажи или проекта договора аренды земельного участка этот участник не представил в уполномоченный орган подписанные им договоры, уполномоченный орган вправе объявить о проведении повторного аукциона или распорядиться земельным участком иным образом в соответствии с Земельным кодексом Российской Федерации. </w:t>
      </w:r>
    </w:p>
    <w:p w:rsidR="00897318" w:rsidRDefault="002D5B3D">
      <w:pPr>
        <w:ind w:firstLine="709"/>
        <w:jc w:val="both"/>
        <w:rPr>
          <w:rFonts w:asciiTheme="minorHAnsi" w:hAnsiTheme="minorHAnsi" w:cstheme="minorBidi"/>
          <w:sz w:val="22"/>
          <w:szCs w:val="22"/>
        </w:rPr>
      </w:pPr>
      <w:r>
        <w:rPr>
          <w:sz w:val="22"/>
          <w:szCs w:val="22"/>
        </w:rPr>
        <w:lastRenderedPageBreak/>
        <w:t>В случае</w:t>
      </w:r>
      <w:proofErr w:type="gramStart"/>
      <w:r>
        <w:rPr>
          <w:sz w:val="22"/>
          <w:szCs w:val="22"/>
        </w:rPr>
        <w:t>,</w:t>
      </w:r>
      <w:proofErr w:type="gramEnd"/>
      <w:r>
        <w:rPr>
          <w:sz w:val="22"/>
          <w:szCs w:val="22"/>
        </w:rPr>
        <w:t xml:space="preserve"> если победитель аукциона или иное лицо, с которым заключается договор аренды земельного участка в соответствии с пунктами 13, 14, 20 или 25 ст.39.12 Земельного кодекса Российской Федерации, в течение 10 (десяти) дней со дня направления ему организатором проекта указанного договора аренды, не подписал указанный договор, организатор аукциона направляет сведения, предусмотренные п. 29 ст.39.12 Земельного кодекса Российской Федерации, в Федеральную антимонопольную службу России для включения в реестр недобросовестных участников аукциона.</w:t>
      </w:r>
    </w:p>
    <w:p w:rsidR="00897318" w:rsidRDefault="002D5B3D">
      <w:pPr>
        <w:ind w:firstLine="709"/>
        <w:jc w:val="both"/>
        <w:rPr>
          <w:sz w:val="22"/>
          <w:szCs w:val="22"/>
        </w:rPr>
      </w:pPr>
      <w:r>
        <w:rPr>
          <w:sz w:val="22"/>
          <w:szCs w:val="22"/>
        </w:rPr>
        <w:t xml:space="preserve">Организатор аукциона вправе отказаться от проведения аукциона в случае выявления обстоятельств, предусмотренных пунктом 8 статьи 39.11 Земельного кодекса Российской Федерации. </w:t>
      </w:r>
      <w:proofErr w:type="gramStart"/>
      <w:r>
        <w:rPr>
          <w:sz w:val="22"/>
          <w:szCs w:val="22"/>
        </w:rPr>
        <w:t xml:space="preserve">При принятии решения об отказе в проведении аукциона сообщение об отказе в проведении аукциона размещается организатором аукциона на официальном сайте города Дзержинска, на официальном сайте Российской Федерации для размещения информации о проведении аукциона: www.torgi.gov.ru, на сайте электронной площадки Акционерное общество «Российский аукционный дом»: </w:t>
      </w:r>
      <w:hyperlink r:id="rId18" w:tooltip="http://www.lot-online.ru/" w:history="1">
        <w:r>
          <w:rPr>
            <w:sz w:val="22"/>
            <w:szCs w:val="22"/>
          </w:rPr>
          <w:t>www.lot-online.ru</w:t>
        </w:r>
      </w:hyperlink>
      <w:r>
        <w:rPr>
          <w:sz w:val="22"/>
          <w:szCs w:val="22"/>
        </w:rPr>
        <w:t xml:space="preserve"> в течение трех дней со дня принятия такого решения.</w:t>
      </w:r>
      <w:proofErr w:type="gramEnd"/>
      <w:r>
        <w:rPr>
          <w:sz w:val="22"/>
          <w:szCs w:val="22"/>
        </w:rPr>
        <w:t xml:space="preserve"> Оператор направляет уведомления участникам аукциона </w:t>
      </w:r>
      <w:proofErr w:type="gramStart"/>
      <w:r>
        <w:rPr>
          <w:sz w:val="22"/>
          <w:szCs w:val="22"/>
        </w:rPr>
        <w:t>об отказе в проведении аукциона в день размещения организатором аукциона сообщения об отказе в проведении</w:t>
      </w:r>
      <w:proofErr w:type="gramEnd"/>
      <w:r>
        <w:rPr>
          <w:sz w:val="22"/>
          <w:szCs w:val="22"/>
        </w:rPr>
        <w:t xml:space="preserve"> аукциона и осуществляет возврат задатков участникам аукциона (заявителям).</w:t>
      </w:r>
    </w:p>
    <w:p w:rsidR="00897318" w:rsidRDefault="002D5B3D">
      <w:pPr>
        <w:ind w:firstLine="709"/>
        <w:jc w:val="both"/>
        <w:rPr>
          <w:sz w:val="22"/>
          <w:szCs w:val="22"/>
        </w:rPr>
      </w:pPr>
      <w:r>
        <w:rPr>
          <w:sz w:val="22"/>
          <w:szCs w:val="22"/>
        </w:rPr>
        <w:t xml:space="preserve">Организатор аукциона не </w:t>
      </w:r>
      <w:proofErr w:type="gramStart"/>
      <w:r>
        <w:rPr>
          <w:sz w:val="22"/>
          <w:szCs w:val="22"/>
        </w:rPr>
        <w:t>позднее</w:t>
      </w:r>
      <w:proofErr w:type="gramEnd"/>
      <w:r>
        <w:rPr>
          <w:sz w:val="22"/>
          <w:szCs w:val="22"/>
        </w:rPr>
        <w:t xml:space="preserve"> чем за один рабочий день до даты окончания приема заявок на участие в аукционе вправе принять решение о внесении изменений в извещение о проведении аукциона в целях исправления технических ошибок, не связанных с предметом аукциона, начальной ценой предмета аукциона, "шагом аукциона", размером задатка, со сроком заключаемого по результатам аукциона договора аренды, а также с видом права, на </w:t>
      </w:r>
      <w:proofErr w:type="gramStart"/>
      <w:r>
        <w:rPr>
          <w:sz w:val="22"/>
          <w:szCs w:val="22"/>
        </w:rPr>
        <w:t>котором</w:t>
      </w:r>
      <w:proofErr w:type="gramEnd"/>
      <w:r>
        <w:rPr>
          <w:sz w:val="22"/>
          <w:szCs w:val="22"/>
        </w:rPr>
        <w:t xml:space="preserve"> земельный участок предоставляется по результатам аукциона. При этом срок подачи заявок на участие в аукционе должен быть продлен таким образом, чтобы со дня размещения в порядке, установленном пунктом 19 статьи 39.11 Земельного кодекса Российской Федерации, изменений в извещение о проведен</w:t>
      </w:r>
      <w:proofErr w:type="gramStart"/>
      <w:r>
        <w:rPr>
          <w:sz w:val="22"/>
          <w:szCs w:val="22"/>
        </w:rPr>
        <w:t>ии ау</w:t>
      </w:r>
      <w:proofErr w:type="gramEnd"/>
      <w:r>
        <w:rPr>
          <w:sz w:val="22"/>
          <w:szCs w:val="22"/>
        </w:rPr>
        <w:t>кциона до дня проведения аукциона такой срок составлял не менее десяти рабочих дней. Информация о внесении изменений в извещение о проведен</w:t>
      </w:r>
      <w:proofErr w:type="gramStart"/>
      <w:r>
        <w:rPr>
          <w:sz w:val="22"/>
          <w:szCs w:val="22"/>
        </w:rPr>
        <w:t>ии ау</w:t>
      </w:r>
      <w:proofErr w:type="gramEnd"/>
      <w:r>
        <w:rPr>
          <w:sz w:val="22"/>
          <w:szCs w:val="22"/>
        </w:rPr>
        <w:t>кциона размещается на официальном сайте города, на официальном сайте Российской Федерации для размещения информации о проведении аукциона: www.torgi.gov.ru, на сайте электронной площадки Акционерное общество «Российский аукционный дом»: www.lot-online.ru. Указанное извещение должно быть доступно для ознакомления всем заинтересованным лицам без взимания платы.</w:t>
      </w:r>
    </w:p>
    <w:p w:rsidR="00897318" w:rsidRDefault="002D5B3D">
      <w:pPr>
        <w:ind w:firstLine="709"/>
        <w:jc w:val="both"/>
        <w:rPr>
          <w:sz w:val="22"/>
          <w:szCs w:val="22"/>
        </w:rPr>
      </w:pPr>
      <w:r>
        <w:rPr>
          <w:sz w:val="22"/>
          <w:szCs w:val="22"/>
        </w:rPr>
        <w:t>В случае</w:t>
      </w:r>
      <w:proofErr w:type="gramStart"/>
      <w:r>
        <w:rPr>
          <w:sz w:val="22"/>
          <w:szCs w:val="22"/>
        </w:rPr>
        <w:t>,</w:t>
      </w:r>
      <w:proofErr w:type="gramEnd"/>
      <w:r>
        <w:rPr>
          <w:sz w:val="22"/>
          <w:szCs w:val="22"/>
        </w:rPr>
        <w:t xml:space="preserve"> если за один рабочий день до даты окончания приема заявок на участие в аукционе не поступило ни одной заявки, уполномоченный орган до момента окончания срока подачи заявок на участие в аукционе может принять решение о продлении срока подачи заявок в соответствии с правилами, предусмотренными пунктом 22.1 статьи 39.11 Земельного кодекса Российской Федерации. В случае</w:t>
      </w:r>
      <w:proofErr w:type="gramStart"/>
      <w:r>
        <w:rPr>
          <w:sz w:val="22"/>
          <w:szCs w:val="22"/>
        </w:rPr>
        <w:t>,</w:t>
      </w:r>
      <w:proofErr w:type="gramEnd"/>
      <w:r>
        <w:rPr>
          <w:sz w:val="22"/>
          <w:szCs w:val="22"/>
        </w:rPr>
        <w:t xml:space="preserve"> если организатором торгов является специализированная организация, за один рабочий день до даты окончания приема заявок на участие в аукционе организатор аукциона (оператор электронной площадки при проведении аукциона в электронной форме) уведомляет уполномоченный орган об отсутствии заявок на участие в аукционе.</w:t>
      </w:r>
    </w:p>
    <w:p w:rsidR="00897318" w:rsidRDefault="00897318">
      <w:pPr>
        <w:ind w:firstLine="709"/>
        <w:jc w:val="both"/>
        <w:rPr>
          <w:color w:val="000000"/>
          <w:sz w:val="22"/>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2D5B3D">
      <w:pPr>
        <w:widowControl w:val="0"/>
        <w:jc w:val="right"/>
        <w:rPr>
          <w:sz w:val="18"/>
          <w:szCs w:val="22"/>
        </w:rPr>
      </w:pPr>
      <w:r>
        <w:rPr>
          <w:sz w:val="18"/>
          <w:szCs w:val="22"/>
        </w:rPr>
        <w:t>Приложение №3</w:t>
      </w:r>
    </w:p>
    <w:p w:rsidR="00897318" w:rsidRPr="00D46840" w:rsidRDefault="002D5B3D">
      <w:pPr>
        <w:widowControl w:val="0"/>
        <w:jc w:val="right"/>
        <w:rPr>
          <w:sz w:val="18"/>
          <w:szCs w:val="22"/>
        </w:rPr>
      </w:pPr>
      <w:r>
        <w:rPr>
          <w:sz w:val="18"/>
          <w:szCs w:val="22"/>
        </w:rPr>
        <w:t xml:space="preserve"> к извещению (информационному сообщению)</w:t>
      </w:r>
    </w:p>
    <w:p w:rsidR="00897318" w:rsidRDefault="00F94006">
      <w:pPr>
        <w:rPr>
          <w:sz w:val="18"/>
          <w:szCs w:val="22"/>
        </w:rPr>
      </w:pPr>
      <w:r>
        <w:rPr>
          <w:noProof/>
          <w:sz w:val="18"/>
          <w:szCs w:val="22"/>
        </w:rPr>
        <w:lastRenderedPageBreak/>
        <w:drawing>
          <wp:inline distT="0" distB="0" distL="0" distR="0">
            <wp:extent cx="6119495" cy="8660765"/>
            <wp:effectExtent l="0" t="0" r="0" b="698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01.jpg"/>
                    <pic:cNvPicPr/>
                  </pic:nvPicPr>
                  <pic:blipFill>
                    <a:blip r:embed="rId19">
                      <a:extLst>
                        <a:ext uri="{28A0092B-C50C-407E-A947-70E740481C1C}">
                          <a14:useLocalDpi xmlns:a14="http://schemas.microsoft.com/office/drawing/2010/main" val="0"/>
                        </a:ext>
                      </a:extLst>
                    </a:blip>
                    <a:stretch>
                      <a:fillRect/>
                    </a:stretch>
                  </pic:blipFill>
                  <pic:spPr>
                    <a:xfrm>
                      <a:off x="0" y="0"/>
                      <a:ext cx="6119495" cy="8660765"/>
                    </a:xfrm>
                    <a:prstGeom prst="rect">
                      <a:avLst/>
                    </a:prstGeom>
                  </pic:spPr>
                </pic:pic>
              </a:graphicData>
            </a:graphic>
          </wp:inline>
        </w:drawing>
      </w:r>
      <w:r>
        <w:rPr>
          <w:noProof/>
          <w:sz w:val="18"/>
          <w:szCs w:val="22"/>
        </w:rPr>
        <w:lastRenderedPageBreak/>
        <w:drawing>
          <wp:inline distT="0" distB="0" distL="0" distR="0">
            <wp:extent cx="6119495" cy="8660765"/>
            <wp:effectExtent l="0" t="0" r="0" b="698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02.jpg"/>
                    <pic:cNvPicPr/>
                  </pic:nvPicPr>
                  <pic:blipFill>
                    <a:blip r:embed="rId20">
                      <a:extLst>
                        <a:ext uri="{28A0092B-C50C-407E-A947-70E740481C1C}">
                          <a14:useLocalDpi xmlns:a14="http://schemas.microsoft.com/office/drawing/2010/main" val="0"/>
                        </a:ext>
                      </a:extLst>
                    </a:blip>
                    <a:stretch>
                      <a:fillRect/>
                    </a:stretch>
                  </pic:blipFill>
                  <pic:spPr>
                    <a:xfrm>
                      <a:off x="0" y="0"/>
                      <a:ext cx="6119495" cy="8660765"/>
                    </a:xfrm>
                    <a:prstGeom prst="rect">
                      <a:avLst/>
                    </a:prstGeom>
                  </pic:spPr>
                </pic:pic>
              </a:graphicData>
            </a:graphic>
          </wp:inline>
        </w:drawing>
      </w:r>
      <w:r>
        <w:rPr>
          <w:noProof/>
          <w:sz w:val="18"/>
          <w:szCs w:val="22"/>
        </w:rPr>
        <w:lastRenderedPageBreak/>
        <w:drawing>
          <wp:inline distT="0" distB="0" distL="0" distR="0">
            <wp:extent cx="6119495" cy="8653145"/>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03.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19495" cy="8653145"/>
                    </a:xfrm>
                    <a:prstGeom prst="rect">
                      <a:avLst/>
                    </a:prstGeom>
                  </pic:spPr>
                </pic:pic>
              </a:graphicData>
            </a:graphic>
          </wp:inline>
        </w:drawing>
      </w:r>
      <w:r>
        <w:rPr>
          <w:noProof/>
          <w:sz w:val="18"/>
          <w:szCs w:val="22"/>
        </w:rPr>
        <w:lastRenderedPageBreak/>
        <w:drawing>
          <wp:inline distT="0" distB="0" distL="0" distR="0">
            <wp:extent cx="6119495" cy="8660765"/>
            <wp:effectExtent l="0" t="0" r="0" b="698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04.jpg"/>
                    <pic:cNvPicPr/>
                  </pic:nvPicPr>
                  <pic:blipFill>
                    <a:blip r:embed="rId22">
                      <a:extLst>
                        <a:ext uri="{28A0092B-C50C-407E-A947-70E740481C1C}">
                          <a14:useLocalDpi xmlns:a14="http://schemas.microsoft.com/office/drawing/2010/main" val="0"/>
                        </a:ext>
                      </a:extLst>
                    </a:blip>
                    <a:stretch>
                      <a:fillRect/>
                    </a:stretch>
                  </pic:blipFill>
                  <pic:spPr>
                    <a:xfrm>
                      <a:off x="0" y="0"/>
                      <a:ext cx="6119495" cy="8660765"/>
                    </a:xfrm>
                    <a:prstGeom prst="rect">
                      <a:avLst/>
                    </a:prstGeom>
                  </pic:spPr>
                </pic:pic>
              </a:graphicData>
            </a:graphic>
          </wp:inline>
        </w:drawing>
      </w:r>
      <w:r>
        <w:rPr>
          <w:noProof/>
          <w:sz w:val="18"/>
          <w:szCs w:val="22"/>
        </w:rPr>
        <w:lastRenderedPageBreak/>
        <w:drawing>
          <wp:inline distT="0" distB="0" distL="0" distR="0">
            <wp:extent cx="6119495" cy="4323715"/>
            <wp:effectExtent l="0" t="0" r="0" b="63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05.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19495" cy="4323715"/>
                    </a:xfrm>
                    <a:prstGeom prst="rect">
                      <a:avLst/>
                    </a:prstGeom>
                  </pic:spPr>
                </pic:pic>
              </a:graphicData>
            </a:graphic>
          </wp:inline>
        </w:drawing>
      </w:r>
      <w:r>
        <w:rPr>
          <w:noProof/>
          <w:sz w:val="18"/>
          <w:szCs w:val="22"/>
        </w:rPr>
        <w:drawing>
          <wp:inline distT="0" distB="0" distL="0" distR="0">
            <wp:extent cx="6119495" cy="4323715"/>
            <wp:effectExtent l="0" t="0" r="0" b="63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06.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19495" cy="4323715"/>
                    </a:xfrm>
                    <a:prstGeom prst="rect">
                      <a:avLst/>
                    </a:prstGeom>
                  </pic:spPr>
                </pic:pic>
              </a:graphicData>
            </a:graphic>
          </wp:inline>
        </w:drawing>
      </w:r>
      <w:r>
        <w:rPr>
          <w:noProof/>
          <w:sz w:val="18"/>
          <w:szCs w:val="22"/>
        </w:rPr>
        <w:lastRenderedPageBreak/>
        <w:drawing>
          <wp:inline distT="0" distB="0" distL="0" distR="0">
            <wp:extent cx="6119495" cy="4323715"/>
            <wp:effectExtent l="0" t="0" r="0" b="63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07.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19495" cy="4323715"/>
                    </a:xfrm>
                    <a:prstGeom prst="rect">
                      <a:avLst/>
                    </a:prstGeom>
                  </pic:spPr>
                </pic:pic>
              </a:graphicData>
            </a:graphic>
          </wp:inline>
        </w:drawing>
      </w:r>
      <w:r>
        <w:rPr>
          <w:noProof/>
          <w:sz w:val="18"/>
          <w:szCs w:val="22"/>
        </w:rPr>
        <w:lastRenderedPageBreak/>
        <w:drawing>
          <wp:inline distT="0" distB="0" distL="0" distR="0">
            <wp:extent cx="6119495" cy="8660765"/>
            <wp:effectExtent l="0" t="0" r="0" b="698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08.jpg"/>
                    <pic:cNvPicPr/>
                  </pic:nvPicPr>
                  <pic:blipFill>
                    <a:blip r:embed="rId26">
                      <a:extLst>
                        <a:ext uri="{28A0092B-C50C-407E-A947-70E740481C1C}">
                          <a14:useLocalDpi xmlns:a14="http://schemas.microsoft.com/office/drawing/2010/main" val="0"/>
                        </a:ext>
                      </a:extLst>
                    </a:blip>
                    <a:stretch>
                      <a:fillRect/>
                    </a:stretch>
                  </pic:blipFill>
                  <pic:spPr>
                    <a:xfrm>
                      <a:off x="0" y="0"/>
                      <a:ext cx="6119495" cy="8660765"/>
                    </a:xfrm>
                    <a:prstGeom prst="rect">
                      <a:avLst/>
                    </a:prstGeom>
                  </pic:spPr>
                </pic:pic>
              </a:graphicData>
            </a:graphic>
          </wp:inline>
        </w:drawing>
      </w:r>
      <w:r>
        <w:rPr>
          <w:noProof/>
          <w:sz w:val="18"/>
          <w:szCs w:val="22"/>
        </w:rPr>
        <w:lastRenderedPageBreak/>
        <w:drawing>
          <wp:inline distT="0" distB="0" distL="0" distR="0">
            <wp:extent cx="6119495" cy="8660765"/>
            <wp:effectExtent l="0" t="0" r="0" b="698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09.jpg"/>
                    <pic:cNvPicPr/>
                  </pic:nvPicPr>
                  <pic:blipFill>
                    <a:blip r:embed="rId27">
                      <a:extLst>
                        <a:ext uri="{28A0092B-C50C-407E-A947-70E740481C1C}">
                          <a14:useLocalDpi xmlns:a14="http://schemas.microsoft.com/office/drawing/2010/main" val="0"/>
                        </a:ext>
                      </a:extLst>
                    </a:blip>
                    <a:stretch>
                      <a:fillRect/>
                    </a:stretch>
                  </pic:blipFill>
                  <pic:spPr>
                    <a:xfrm>
                      <a:off x="0" y="0"/>
                      <a:ext cx="6119495" cy="8660765"/>
                    </a:xfrm>
                    <a:prstGeom prst="rect">
                      <a:avLst/>
                    </a:prstGeom>
                  </pic:spPr>
                </pic:pic>
              </a:graphicData>
            </a:graphic>
          </wp:inline>
        </w:drawing>
      </w:r>
      <w:r>
        <w:rPr>
          <w:noProof/>
          <w:sz w:val="18"/>
          <w:szCs w:val="22"/>
        </w:rPr>
        <w:lastRenderedPageBreak/>
        <w:drawing>
          <wp:inline distT="0" distB="0" distL="0" distR="0">
            <wp:extent cx="6119495" cy="8660765"/>
            <wp:effectExtent l="0" t="0" r="0" b="698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10.jpg"/>
                    <pic:cNvPicPr/>
                  </pic:nvPicPr>
                  <pic:blipFill>
                    <a:blip r:embed="rId28">
                      <a:extLst>
                        <a:ext uri="{28A0092B-C50C-407E-A947-70E740481C1C}">
                          <a14:useLocalDpi xmlns:a14="http://schemas.microsoft.com/office/drawing/2010/main" val="0"/>
                        </a:ext>
                      </a:extLst>
                    </a:blip>
                    <a:stretch>
                      <a:fillRect/>
                    </a:stretch>
                  </pic:blipFill>
                  <pic:spPr>
                    <a:xfrm>
                      <a:off x="0" y="0"/>
                      <a:ext cx="6119495" cy="8660765"/>
                    </a:xfrm>
                    <a:prstGeom prst="rect">
                      <a:avLst/>
                    </a:prstGeom>
                  </pic:spPr>
                </pic:pic>
              </a:graphicData>
            </a:graphic>
          </wp:inline>
        </w:drawing>
      </w:r>
      <w:r>
        <w:rPr>
          <w:noProof/>
          <w:sz w:val="18"/>
          <w:szCs w:val="22"/>
        </w:rPr>
        <w:lastRenderedPageBreak/>
        <w:drawing>
          <wp:inline distT="0" distB="0" distL="0" distR="0">
            <wp:extent cx="6119495" cy="8660765"/>
            <wp:effectExtent l="0" t="0" r="0" b="698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11.jpg"/>
                    <pic:cNvPicPr/>
                  </pic:nvPicPr>
                  <pic:blipFill>
                    <a:blip r:embed="rId29">
                      <a:extLst>
                        <a:ext uri="{28A0092B-C50C-407E-A947-70E740481C1C}">
                          <a14:useLocalDpi xmlns:a14="http://schemas.microsoft.com/office/drawing/2010/main" val="0"/>
                        </a:ext>
                      </a:extLst>
                    </a:blip>
                    <a:stretch>
                      <a:fillRect/>
                    </a:stretch>
                  </pic:blipFill>
                  <pic:spPr>
                    <a:xfrm>
                      <a:off x="0" y="0"/>
                      <a:ext cx="6119495" cy="8660765"/>
                    </a:xfrm>
                    <a:prstGeom prst="rect">
                      <a:avLst/>
                    </a:prstGeom>
                  </pic:spPr>
                </pic:pic>
              </a:graphicData>
            </a:graphic>
          </wp:inline>
        </w:drawing>
      </w:r>
      <w:r>
        <w:rPr>
          <w:noProof/>
          <w:sz w:val="18"/>
          <w:szCs w:val="22"/>
        </w:rPr>
        <w:lastRenderedPageBreak/>
        <w:drawing>
          <wp:inline distT="0" distB="0" distL="0" distR="0">
            <wp:extent cx="6119495" cy="4728845"/>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12.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19495" cy="4728845"/>
                    </a:xfrm>
                    <a:prstGeom prst="rect">
                      <a:avLst/>
                    </a:prstGeom>
                  </pic:spPr>
                </pic:pic>
              </a:graphicData>
            </a:graphic>
          </wp:inline>
        </w:drawing>
      </w:r>
      <w:r>
        <w:rPr>
          <w:noProof/>
          <w:sz w:val="18"/>
          <w:szCs w:val="22"/>
        </w:rPr>
        <w:drawing>
          <wp:inline distT="0" distB="0" distL="0" distR="0">
            <wp:extent cx="6119495" cy="4728845"/>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13.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19495" cy="4728845"/>
                    </a:xfrm>
                    <a:prstGeom prst="rect">
                      <a:avLst/>
                    </a:prstGeom>
                  </pic:spPr>
                </pic:pic>
              </a:graphicData>
            </a:graphic>
          </wp:inline>
        </w:drawing>
      </w:r>
      <w:r>
        <w:rPr>
          <w:noProof/>
          <w:sz w:val="18"/>
          <w:szCs w:val="22"/>
        </w:rPr>
        <w:lastRenderedPageBreak/>
        <w:drawing>
          <wp:inline distT="0" distB="0" distL="0" distR="0">
            <wp:extent cx="6119495" cy="4728845"/>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14.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19495" cy="4728845"/>
                    </a:xfrm>
                    <a:prstGeom prst="rect">
                      <a:avLst/>
                    </a:prstGeom>
                  </pic:spPr>
                </pic:pic>
              </a:graphicData>
            </a:graphic>
          </wp:inline>
        </w:drawing>
      </w:r>
      <w:r>
        <w:rPr>
          <w:noProof/>
          <w:sz w:val="18"/>
          <w:szCs w:val="22"/>
        </w:rPr>
        <w:drawing>
          <wp:inline distT="0" distB="0" distL="0" distR="0">
            <wp:extent cx="6119495" cy="4728845"/>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15.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19495" cy="4728845"/>
                    </a:xfrm>
                    <a:prstGeom prst="rect">
                      <a:avLst/>
                    </a:prstGeom>
                  </pic:spPr>
                </pic:pic>
              </a:graphicData>
            </a:graphic>
          </wp:inline>
        </w:drawing>
      </w:r>
      <w:r>
        <w:rPr>
          <w:noProof/>
          <w:sz w:val="18"/>
          <w:szCs w:val="22"/>
        </w:rPr>
        <w:lastRenderedPageBreak/>
        <w:drawing>
          <wp:inline distT="0" distB="0" distL="0" distR="0">
            <wp:extent cx="6119495" cy="4728845"/>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16.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19495" cy="4728845"/>
                    </a:xfrm>
                    <a:prstGeom prst="rect">
                      <a:avLst/>
                    </a:prstGeom>
                  </pic:spPr>
                </pic:pic>
              </a:graphicData>
            </a:graphic>
          </wp:inline>
        </w:drawing>
      </w:r>
      <w:r>
        <w:rPr>
          <w:noProof/>
          <w:sz w:val="18"/>
          <w:szCs w:val="22"/>
        </w:rPr>
        <w:drawing>
          <wp:inline distT="0" distB="0" distL="0" distR="0">
            <wp:extent cx="6119495" cy="4728845"/>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17.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19495" cy="4728845"/>
                    </a:xfrm>
                    <a:prstGeom prst="rect">
                      <a:avLst/>
                    </a:prstGeom>
                  </pic:spPr>
                </pic:pic>
              </a:graphicData>
            </a:graphic>
          </wp:inline>
        </w:drawing>
      </w:r>
      <w:r>
        <w:rPr>
          <w:noProof/>
          <w:sz w:val="18"/>
          <w:szCs w:val="22"/>
        </w:rPr>
        <w:lastRenderedPageBreak/>
        <w:drawing>
          <wp:inline distT="0" distB="0" distL="0" distR="0">
            <wp:extent cx="6119495" cy="4728845"/>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18.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19495" cy="4728845"/>
                    </a:xfrm>
                    <a:prstGeom prst="rect">
                      <a:avLst/>
                    </a:prstGeom>
                  </pic:spPr>
                </pic:pic>
              </a:graphicData>
            </a:graphic>
          </wp:inline>
        </w:drawing>
      </w:r>
      <w:r>
        <w:rPr>
          <w:noProof/>
          <w:sz w:val="18"/>
          <w:szCs w:val="22"/>
        </w:rPr>
        <w:drawing>
          <wp:inline distT="0" distB="0" distL="0" distR="0">
            <wp:extent cx="6119495" cy="4728845"/>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19.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19495" cy="4728845"/>
                    </a:xfrm>
                    <a:prstGeom prst="rect">
                      <a:avLst/>
                    </a:prstGeom>
                  </pic:spPr>
                </pic:pic>
              </a:graphicData>
            </a:graphic>
          </wp:inline>
        </w:drawing>
      </w:r>
      <w:r>
        <w:rPr>
          <w:noProof/>
          <w:sz w:val="18"/>
          <w:szCs w:val="22"/>
        </w:rPr>
        <w:lastRenderedPageBreak/>
        <w:drawing>
          <wp:inline distT="0" distB="0" distL="0" distR="0">
            <wp:extent cx="6119495" cy="4728845"/>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20.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19495" cy="4728845"/>
                    </a:xfrm>
                    <a:prstGeom prst="rect">
                      <a:avLst/>
                    </a:prstGeom>
                  </pic:spPr>
                </pic:pic>
              </a:graphicData>
            </a:graphic>
          </wp:inline>
        </w:drawing>
      </w:r>
      <w:r>
        <w:rPr>
          <w:noProof/>
          <w:sz w:val="18"/>
          <w:szCs w:val="22"/>
        </w:rPr>
        <w:drawing>
          <wp:inline distT="0" distB="0" distL="0" distR="0">
            <wp:extent cx="6119495" cy="4728845"/>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21.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119495" cy="4728845"/>
                    </a:xfrm>
                    <a:prstGeom prst="rect">
                      <a:avLst/>
                    </a:prstGeom>
                  </pic:spPr>
                </pic:pic>
              </a:graphicData>
            </a:graphic>
          </wp:inline>
        </w:drawing>
      </w:r>
      <w:r>
        <w:rPr>
          <w:noProof/>
          <w:sz w:val="18"/>
          <w:szCs w:val="22"/>
        </w:rPr>
        <w:lastRenderedPageBreak/>
        <w:drawing>
          <wp:inline distT="0" distB="0" distL="0" distR="0">
            <wp:extent cx="6119495" cy="4728845"/>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22.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119495" cy="4728845"/>
                    </a:xfrm>
                    <a:prstGeom prst="rect">
                      <a:avLst/>
                    </a:prstGeom>
                  </pic:spPr>
                </pic:pic>
              </a:graphicData>
            </a:graphic>
          </wp:inline>
        </w:drawing>
      </w:r>
      <w:r>
        <w:rPr>
          <w:noProof/>
          <w:sz w:val="18"/>
          <w:szCs w:val="22"/>
        </w:rPr>
        <w:drawing>
          <wp:inline distT="0" distB="0" distL="0" distR="0">
            <wp:extent cx="6119495" cy="4728845"/>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23.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119495" cy="4728845"/>
                    </a:xfrm>
                    <a:prstGeom prst="rect">
                      <a:avLst/>
                    </a:prstGeom>
                  </pic:spPr>
                </pic:pic>
              </a:graphicData>
            </a:graphic>
          </wp:inline>
        </w:drawing>
      </w:r>
      <w:r>
        <w:rPr>
          <w:noProof/>
          <w:sz w:val="18"/>
          <w:szCs w:val="22"/>
        </w:rPr>
        <w:lastRenderedPageBreak/>
        <w:drawing>
          <wp:inline distT="0" distB="0" distL="0" distR="0">
            <wp:extent cx="6119495" cy="4728845"/>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24.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119495" cy="4728845"/>
                    </a:xfrm>
                    <a:prstGeom prst="rect">
                      <a:avLst/>
                    </a:prstGeom>
                  </pic:spPr>
                </pic:pic>
              </a:graphicData>
            </a:graphic>
          </wp:inline>
        </w:drawing>
      </w:r>
      <w:r>
        <w:rPr>
          <w:noProof/>
          <w:sz w:val="18"/>
          <w:szCs w:val="22"/>
        </w:rPr>
        <w:drawing>
          <wp:inline distT="0" distB="0" distL="0" distR="0">
            <wp:extent cx="6119495" cy="4728845"/>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25.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119495" cy="4728845"/>
                    </a:xfrm>
                    <a:prstGeom prst="rect">
                      <a:avLst/>
                    </a:prstGeom>
                  </pic:spPr>
                </pic:pic>
              </a:graphicData>
            </a:graphic>
          </wp:inline>
        </w:drawing>
      </w:r>
      <w:r>
        <w:rPr>
          <w:noProof/>
          <w:sz w:val="18"/>
          <w:szCs w:val="22"/>
        </w:rPr>
        <w:lastRenderedPageBreak/>
        <w:drawing>
          <wp:inline distT="0" distB="0" distL="0" distR="0">
            <wp:extent cx="6119495" cy="4728845"/>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26.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119495" cy="4728845"/>
                    </a:xfrm>
                    <a:prstGeom prst="rect">
                      <a:avLst/>
                    </a:prstGeom>
                  </pic:spPr>
                </pic:pic>
              </a:graphicData>
            </a:graphic>
          </wp:inline>
        </w:drawing>
      </w:r>
      <w:r>
        <w:rPr>
          <w:noProof/>
          <w:sz w:val="18"/>
          <w:szCs w:val="22"/>
        </w:rPr>
        <w:drawing>
          <wp:inline distT="0" distB="0" distL="0" distR="0">
            <wp:extent cx="6119495" cy="4728845"/>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27.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119495" cy="4728845"/>
                    </a:xfrm>
                    <a:prstGeom prst="rect">
                      <a:avLst/>
                    </a:prstGeom>
                  </pic:spPr>
                </pic:pic>
              </a:graphicData>
            </a:graphic>
          </wp:inline>
        </w:drawing>
      </w:r>
      <w:r>
        <w:rPr>
          <w:noProof/>
          <w:sz w:val="18"/>
          <w:szCs w:val="22"/>
        </w:rPr>
        <w:lastRenderedPageBreak/>
        <w:drawing>
          <wp:inline distT="0" distB="0" distL="0" distR="0">
            <wp:extent cx="6119495" cy="4728845"/>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28.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119495" cy="4728845"/>
                    </a:xfrm>
                    <a:prstGeom prst="rect">
                      <a:avLst/>
                    </a:prstGeom>
                  </pic:spPr>
                </pic:pic>
              </a:graphicData>
            </a:graphic>
          </wp:inline>
        </w:drawing>
      </w:r>
      <w:r>
        <w:rPr>
          <w:noProof/>
          <w:sz w:val="18"/>
          <w:szCs w:val="22"/>
        </w:rPr>
        <w:drawing>
          <wp:inline distT="0" distB="0" distL="0" distR="0">
            <wp:extent cx="6119495" cy="4728845"/>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29.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119495" cy="4728845"/>
                    </a:xfrm>
                    <a:prstGeom prst="rect">
                      <a:avLst/>
                    </a:prstGeom>
                  </pic:spPr>
                </pic:pic>
              </a:graphicData>
            </a:graphic>
          </wp:inline>
        </w:drawing>
      </w:r>
      <w:r>
        <w:rPr>
          <w:noProof/>
          <w:sz w:val="18"/>
          <w:szCs w:val="22"/>
        </w:rPr>
        <w:lastRenderedPageBreak/>
        <w:drawing>
          <wp:inline distT="0" distB="0" distL="0" distR="0">
            <wp:extent cx="6119495" cy="8660765"/>
            <wp:effectExtent l="0" t="0" r="0" b="698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30.jpg"/>
                    <pic:cNvPicPr/>
                  </pic:nvPicPr>
                  <pic:blipFill>
                    <a:blip r:embed="rId48">
                      <a:extLst>
                        <a:ext uri="{28A0092B-C50C-407E-A947-70E740481C1C}">
                          <a14:useLocalDpi xmlns:a14="http://schemas.microsoft.com/office/drawing/2010/main" val="0"/>
                        </a:ext>
                      </a:extLst>
                    </a:blip>
                    <a:stretch>
                      <a:fillRect/>
                    </a:stretch>
                  </pic:blipFill>
                  <pic:spPr>
                    <a:xfrm>
                      <a:off x="0" y="0"/>
                      <a:ext cx="6119495" cy="8660765"/>
                    </a:xfrm>
                    <a:prstGeom prst="rect">
                      <a:avLst/>
                    </a:prstGeom>
                  </pic:spPr>
                </pic:pic>
              </a:graphicData>
            </a:graphic>
          </wp:inline>
        </w:drawing>
      </w:r>
      <w:r>
        <w:rPr>
          <w:noProof/>
          <w:sz w:val="18"/>
          <w:szCs w:val="22"/>
        </w:rPr>
        <w:lastRenderedPageBreak/>
        <w:drawing>
          <wp:inline distT="0" distB="0" distL="0" distR="0">
            <wp:extent cx="6119495" cy="8655685"/>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31.jpg"/>
                    <pic:cNvPicPr/>
                  </pic:nvPicPr>
                  <pic:blipFill>
                    <a:blip r:embed="rId49">
                      <a:extLst>
                        <a:ext uri="{28A0092B-C50C-407E-A947-70E740481C1C}">
                          <a14:useLocalDpi xmlns:a14="http://schemas.microsoft.com/office/drawing/2010/main" val="0"/>
                        </a:ext>
                      </a:extLst>
                    </a:blip>
                    <a:stretch>
                      <a:fillRect/>
                    </a:stretch>
                  </pic:blipFill>
                  <pic:spPr>
                    <a:xfrm>
                      <a:off x="0" y="0"/>
                      <a:ext cx="6119495" cy="8655685"/>
                    </a:xfrm>
                    <a:prstGeom prst="rect">
                      <a:avLst/>
                    </a:prstGeom>
                  </pic:spPr>
                </pic:pic>
              </a:graphicData>
            </a:graphic>
          </wp:inline>
        </w:drawing>
      </w:r>
      <w:r>
        <w:rPr>
          <w:noProof/>
          <w:sz w:val="18"/>
          <w:szCs w:val="22"/>
        </w:rPr>
        <w:lastRenderedPageBreak/>
        <w:drawing>
          <wp:inline distT="0" distB="0" distL="0" distR="0">
            <wp:extent cx="6119495" cy="4319905"/>
            <wp:effectExtent l="0" t="0" r="0" b="444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61-0_ГПЗУ_Гавриловка, Старое Ипяково, ЗУ 4 А_page-0032.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119495" cy="4319905"/>
                    </a:xfrm>
                    <a:prstGeom prst="rect">
                      <a:avLst/>
                    </a:prstGeom>
                  </pic:spPr>
                </pic:pic>
              </a:graphicData>
            </a:graphic>
          </wp:inline>
        </w:drawing>
      </w:r>
    </w:p>
    <w:p w:rsidR="00897318" w:rsidRDefault="00897318">
      <w:pPr>
        <w:rPr>
          <w:sz w:val="18"/>
          <w:szCs w:val="22"/>
        </w:rPr>
      </w:pPr>
    </w:p>
    <w:p w:rsidR="00897318" w:rsidRDefault="00897318">
      <w:pPr>
        <w:rPr>
          <w:sz w:val="18"/>
          <w:szCs w:val="22"/>
        </w:rPr>
      </w:pPr>
    </w:p>
    <w:p w:rsidR="00897318" w:rsidRDefault="00897318">
      <w:pPr>
        <w:rPr>
          <w:sz w:val="18"/>
          <w:szCs w:val="22"/>
        </w:rPr>
      </w:pPr>
    </w:p>
    <w:p w:rsidR="00897318" w:rsidRDefault="00897318">
      <w:pPr>
        <w:rPr>
          <w:sz w:val="18"/>
          <w:szCs w:val="22"/>
        </w:rPr>
      </w:pPr>
    </w:p>
    <w:p w:rsidR="00897318" w:rsidRDefault="00897318">
      <w:pPr>
        <w:rPr>
          <w:sz w:val="18"/>
          <w:szCs w:val="22"/>
        </w:rPr>
      </w:pPr>
    </w:p>
    <w:p w:rsidR="00897318" w:rsidRDefault="00897318">
      <w:pPr>
        <w:rPr>
          <w:sz w:val="18"/>
          <w:szCs w:val="22"/>
        </w:rPr>
      </w:pPr>
    </w:p>
    <w:p w:rsidR="00897318" w:rsidRDefault="00897318">
      <w:pPr>
        <w:rPr>
          <w:sz w:val="18"/>
          <w:szCs w:val="22"/>
        </w:rPr>
      </w:pPr>
    </w:p>
    <w:p w:rsidR="00897318" w:rsidRDefault="00897318">
      <w:pPr>
        <w:rPr>
          <w:sz w:val="18"/>
          <w:szCs w:val="22"/>
        </w:rPr>
      </w:pPr>
    </w:p>
    <w:p w:rsidR="00897318" w:rsidRDefault="00897318">
      <w:pPr>
        <w:tabs>
          <w:tab w:val="left" w:pos="5660"/>
        </w:tabs>
      </w:pPr>
    </w:p>
    <w:p w:rsidR="00897318" w:rsidRDefault="00897318"/>
    <w:p w:rsidR="00897318" w:rsidRDefault="00897318"/>
    <w:p w:rsidR="00897318" w:rsidRDefault="002D5B3D">
      <w:pPr>
        <w:tabs>
          <w:tab w:val="left" w:pos="4195"/>
        </w:tabs>
      </w:pPr>
      <w:r>
        <w:tab/>
      </w: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2D5B3D">
      <w:pPr>
        <w:widowControl w:val="0"/>
        <w:jc w:val="right"/>
        <w:rPr>
          <w:sz w:val="18"/>
          <w:szCs w:val="22"/>
        </w:rPr>
      </w:pPr>
      <w:r>
        <w:rPr>
          <w:noProof/>
          <w:sz w:val="18"/>
          <w:szCs w:val="22"/>
        </w:rPr>
        <w:lastRenderedPageBreak/>
        <mc:AlternateContent>
          <mc:Choice Requires="wpg">
            <w:drawing>
              <wp:inline distT="0" distB="0" distL="0" distR="0">
                <wp:extent cx="6119495" cy="8660765"/>
                <wp:effectExtent l="0" t="0" r="0" b="6985"/>
                <wp:docPr id="1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Пыра, Озёрная, ЗУ 15_page-0001.jpg"/>
                        <pic:cNvPicPr>
                          <a:picLocks noChangeAspect="1"/>
                        </pic:cNvPicPr>
                      </pic:nvPicPr>
                      <pic:blipFill>
                        <a:blip r:embed="rId51"/>
                        <a:stretch/>
                      </pic:blipFill>
                      <pic:spPr bwMode="auto">
                        <a:xfrm>
                          <a:off x="0" y="0"/>
                          <a:ext cx="6119495" cy="8660765"/>
                        </a:xfrm>
                        <a:prstGeom prst="rect">
                          <a:avLst/>
                        </a:prstGeom>
                      </pic:spPr>
                    </pic:pic>
                  </a:graphicData>
                </a:graphic>
              </wp:inline>
            </w:drawing>
          </mc:Choice>
          <mc:Fallback xmlns:w15="http://schemas.microsoft.com/office/word/2012/wordml"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width:481.85pt;height:681.95pt;mso-wrap-distance-left:0.00pt;mso-wrap-distance-top:0.00pt;mso-wrap-distance-right:0.00pt;mso-wrap-distance-bottom:0.00pt;" stroked="false">
                <v:path textboxrect="0,0,0,0"/>
                <v:imagedata r:id="rId56" o:title=""/>
              </v:shape>
            </w:pict>
          </mc:Fallback>
        </mc:AlternateContent>
      </w:r>
      <w:r>
        <w:rPr>
          <w:noProof/>
          <w:sz w:val="18"/>
          <w:szCs w:val="22"/>
        </w:rPr>
        <w:lastRenderedPageBreak/>
        <mc:AlternateContent>
          <mc:Choice Requires="wpg">
            <w:drawing>
              <wp:inline distT="0" distB="0" distL="0" distR="0">
                <wp:extent cx="6119495" cy="8660765"/>
                <wp:effectExtent l="0" t="0" r="0" b="6985"/>
                <wp:docPr id="20"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Пыра, Озёрная, ЗУ 15_page-0002.jpg"/>
                        <pic:cNvPicPr>
                          <a:picLocks noChangeAspect="1"/>
                        </pic:cNvPicPr>
                      </pic:nvPicPr>
                      <pic:blipFill>
                        <a:blip r:embed="rId57"/>
                        <a:stretch/>
                      </pic:blipFill>
                      <pic:spPr bwMode="auto">
                        <a:xfrm>
                          <a:off x="0" y="0"/>
                          <a:ext cx="6119495" cy="8660765"/>
                        </a:xfrm>
                        <a:prstGeom prst="rect">
                          <a:avLst/>
                        </a:prstGeom>
                      </pic:spPr>
                    </pic:pic>
                  </a:graphicData>
                </a:graphic>
              </wp:inline>
            </w:drawing>
          </mc:Choice>
          <mc:Fallback xmlns:w15="http://schemas.microsoft.com/office/word/2012/wordml"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width:481.85pt;height:681.95pt;mso-wrap-distance-left:0.00pt;mso-wrap-distance-top:0.00pt;mso-wrap-distance-right:0.00pt;mso-wrap-distance-bottom:0.00pt;" stroked="false">
                <v:path textboxrect="0,0,0,0"/>
                <v:imagedata r:id="rId58" o:title=""/>
              </v:shape>
            </w:pict>
          </mc:Fallback>
        </mc:AlternateContent>
      </w:r>
      <w:r>
        <w:rPr>
          <w:noProof/>
          <w:sz w:val="18"/>
          <w:szCs w:val="22"/>
        </w:rPr>
        <w:lastRenderedPageBreak/>
        <mc:AlternateContent>
          <mc:Choice Requires="wpg">
            <w:drawing>
              <wp:inline distT="0" distB="0" distL="0" distR="0">
                <wp:extent cx="6119495" cy="8653145"/>
                <wp:effectExtent l="0" t="0" r="0" b="0"/>
                <wp:docPr id="2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Пыра, Озёрная, ЗУ 15_page-0003.jpg"/>
                        <pic:cNvPicPr>
                          <a:picLocks noChangeAspect="1"/>
                        </pic:cNvPicPr>
                      </pic:nvPicPr>
                      <pic:blipFill>
                        <a:blip r:embed="rId59"/>
                        <a:stretch/>
                      </pic:blipFill>
                      <pic:spPr bwMode="auto">
                        <a:xfrm>
                          <a:off x="0" y="0"/>
                          <a:ext cx="6119495" cy="8653145"/>
                        </a:xfrm>
                        <a:prstGeom prst="rect">
                          <a:avLst/>
                        </a:prstGeom>
                      </pic:spPr>
                    </pic:pic>
                  </a:graphicData>
                </a:graphic>
              </wp:inline>
            </w:drawing>
          </mc:Choice>
          <mc:Fallback xmlns:w15="http://schemas.microsoft.com/office/word/2012/wordml"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width:481.85pt;height:681.35pt;mso-wrap-distance-left:0.00pt;mso-wrap-distance-top:0.00pt;mso-wrap-distance-right:0.00pt;mso-wrap-distance-bottom:0.00pt;" stroked="false">
                <v:path textboxrect="0,0,0,0"/>
                <v:imagedata r:id="rId60" o:title=""/>
              </v:shape>
            </w:pict>
          </mc:Fallback>
        </mc:AlternateContent>
      </w:r>
      <w:r>
        <w:rPr>
          <w:noProof/>
          <w:sz w:val="18"/>
          <w:szCs w:val="22"/>
        </w:rPr>
        <w:lastRenderedPageBreak/>
        <mc:AlternateContent>
          <mc:Choice Requires="wpg">
            <w:drawing>
              <wp:inline distT="0" distB="0" distL="0" distR="0">
                <wp:extent cx="6119495" cy="8660765"/>
                <wp:effectExtent l="0" t="0" r="0" b="6985"/>
                <wp:docPr id="22"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Пыра, Озёрная, ЗУ 15_page-0004.jpg"/>
                        <pic:cNvPicPr>
                          <a:picLocks noChangeAspect="1"/>
                        </pic:cNvPicPr>
                      </pic:nvPicPr>
                      <pic:blipFill>
                        <a:blip r:embed="rId61"/>
                        <a:stretch/>
                      </pic:blipFill>
                      <pic:spPr bwMode="auto">
                        <a:xfrm>
                          <a:off x="0" y="0"/>
                          <a:ext cx="6119495" cy="8660765"/>
                        </a:xfrm>
                        <a:prstGeom prst="rect">
                          <a:avLst/>
                        </a:prstGeom>
                      </pic:spPr>
                    </pic:pic>
                  </a:graphicData>
                </a:graphic>
              </wp:inline>
            </w:drawing>
          </mc:Choice>
          <mc:Fallback xmlns:w15="http://schemas.microsoft.com/office/word/2012/wordml"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width:481.85pt;height:681.95pt;mso-wrap-distance-left:0.00pt;mso-wrap-distance-top:0.00pt;mso-wrap-distance-right:0.00pt;mso-wrap-distance-bottom:0.00pt;" stroked="false">
                <v:path textboxrect="0,0,0,0"/>
                <v:imagedata r:id="rId62" o:title=""/>
              </v:shape>
            </w:pict>
          </mc:Fallback>
        </mc:AlternateContent>
      </w:r>
      <w:r>
        <w:rPr>
          <w:noProof/>
          <w:sz w:val="18"/>
          <w:szCs w:val="22"/>
        </w:rPr>
        <w:lastRenderedPageBreak/>
        <mc:AlternateContent>
          <mc:Choice Requires="wpg">
            <w:drawing>
              <wp:inline distT="0" distB="0" distL="0" distR="0">
                <wp:extent cx="6119495" cy="4323715"/>
                <wp:effectExtent l="0" t="0" r="0" b="635"/>
                <wp:docPr id="2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Пыра, Озёрная, ЗУ 15_page-0005.jpg"/>
                        <pic:cNvPicPr>
                          <a:picLocks noChangeAspect="1"/>
                        </pic:cNvPicPr>
                      </pic:nvPicPr>
                      <pic:blipFill>
                        <a:blip r:embed="rId63"/>
                        <a:stretch/>
                      </pic:blipFill>
                      <pic:spPr bwMode="auto">
                        <a:xfrm>
                          <a:off x="0" y="0"/>
                          <a:ext cx="6119495" cy="4323715"/>
                        </a:xfrm>
                        <a:prstGeom prst="rect">
                          <a:avLst/>
                        </a:prstGeom>
                      </pic:spPr>
                    </pic:pic>
                  </a:graphicData>
                </a:graphic>
              </wp:inline>
            </w:drawing>
          </mc:Choice>
          <mc:Fallback xmlns:w15="http://schemas.microsoft.com/office/word/2012/wordml"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width:481.85pt;height:340.45pt;mso-wrap-distance-left:0.00pt;mso-wrap-distance-top:0.00pt;mso-wrap-distance-right:0.00pt;mso-wrap-distance-bottom:0.00pt;" stroked="false">
                <v:path textboxrect="0,0,0,0"/>
                <v:imagedata r:id="rId64" o:title=""/>
              </v:shape>
            </w:pict>
          </mc:Fallback>
        </mc:AlternateContent>
      </w:r>
      <w:r>
        <w:rPr>
          <w:noProof/>
          <w:sz w:val="18"/>
          <w:szCs w:val="22"/>
        </w:rPr>
        <mc:AlternateContent>
          <mc:Choice Requires="wpg">
            <w:drawing>
              <wp:inline distT="0" distB="0" distL="0" distR="0">
                <wp:extent cx="6119495" cy="4323715"/>
                <wp:effectExtent l="0" t="0" r="0" b="635"/>
                <wp:docPr id="24"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Пыра, Озёрная, ЗУ 15_page-0006.jpg"/>
                        <pic:cNvPicPr>
                          <a:picLocks noChangeAspect="1"/>
                        </pic:cNvPicPr>
                      </pic:nvPicPr>
                      <pic:blipFill>
                        <a:blip r:embed="rId24"/>
                        <a:stretch/>
                      </pic:blipFill>
                      <pic:spPr bwMode="auto">
                        <a:xfrm>
                          <a:off x="0" y="0"/>
                          <a:ext cx="6119495" cy="4323715"/>
                        </a:xfrm>
                        <a:prstGeom prst="rect">
                          <a:avLst/>
                        </a:prstGeom>
                      </pic:spPr>
                    </pic:pic>
                  </a:graphicData>
                </a:graphic>
              </wp:inline>
            </w:drawing>
          </mc:Choice>
          <mc:Fallback xmlns:w15="http://schemas.microsoft.com/office/word/2012/wordml"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width:481.85pt;height:340.45pt;mso-wrap-distance-left:0.00pt;mso-wrap-distance-top:0.00pt;mso-wrap-distance-right:0.00pt;mso-wrap-distance-bottom:0.00pt;" stroked="false">
                <v:path textboxrect="0,0,0,0"/>
                <v:imagedata r:id="rId66" o:title=""/>
              </v:shape>
            </w:pict>
          </mc:Fallback>
        </mc:AlternateContent>
      </w:r>
      <w:r>
        <w:rPr>
          <w:noProof/>
          <w:sz w:val="18"/>
          <w:szCs w:val="22"/>
        </w:rPr>
        <w:lastRenderedPageBreak/>
        <mc:AlternateContent>
          <mc:Choice Requires="wpg">
            <w:drawing>
              <wp:inline distT="0" distB="0" distL="0" distR="0">
                <wp:extent cx="6119495" cy="4323715"/>
                <wp:effectExtent l="0" t="0" r="0" b="635"/>
                <wp:docPr id="25"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Пыра, Озёрная, ЗУ 15_page-0007.jpg"/>
                        <pic:cNvPicPr>
                          <a:picLocks noChangeAspect="1"/>
                        </pic:cNvPicPr>
                      </pic:nvPicPr>
                      <pic:blipFill>
                        <a:blip r:embed="rId25"/>
                        <a:stretch/>
                      </pic:blipFill>
                      <pic:spPr bwMode="auto">
                        <a:xfrm>
                          <a:off x="0" y="0"/>
                          <a:ext cx="6119495" cy="4323715"/>
                        </a:xfrm>
                        <a:prstGeom prst="rect">
                          <a:avLst/>
                        </a:prstGeom>
                      </pic:spPr>
                    </pic:pic>
                  </a:graphicData>
                </a:graphic>
              </wp:inline>
            </w:drawing>
          </mc:Choice>
          <mc:Fallback xmlns:w15="http://schemas.microsoft.com/office/word/2012/wordml"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width:481.85pt;height:340.45pt;mso-wrap-distance-left:0.00pt;mso-wrap-distance-top:0.00pt;mso-wrap-distance-right:0.00pt;mso-wrap-distance-bottom:0.00pt;" stroked="false">
                <v:path textboxrect="0,0,0,0"/>
                <v:imagedata r:id="rId68" o:title=""/>
              </v:shape>
            </w:pict>
          </mc:Fallback>
        </mc:AlternateContent>
      </w:r>
      <w:r>
        <w:rPr>
          <w:noProof/>
          <w:sz w:val="18"/>
          <w:szCs w:val="22"/>
        </w:rPr>
        <w:lastRenderedPageBreak/>
        <mc:AlternateContent>
          <mc:Choice Requires="wpg">
            <w:drawing>
              <wp:inline distT="0" distB="0" distL="0" distR="0">
                <wp:extent cx="6119495" cy="8660765"/>
                <wp:effectExtent l="0" t="0" r="0" b="6985"/>
                <wp:docPr id="26"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Пыра, Озёрная, ЗУ 15_page-0008.jpg"/>
                        <pic:cNvPicPr>
                          <a:picLocks noChangeAspect="1"/>
                        </pic:cNvPicPr>
                      </pic:nvPicPr>
                      <pic:blipFill>
                        <a:blip r:embed="rId69"/>
                        <a:stretch/>
                      </pic:blipFill>
                      <pic:spPr bwMode="auto">
                        <a:xfrm>
                          <a:off x="0" y="0"/>
                          <a:ext cx="6119495" cy="8660765"/>
                        </a:xfrm>
                        <a:prstGeom prst="rect">
                          <a:avLst/>
                        </a:prstGeom>
                      </pic:spPr>
                    </pic:pic>
                  </a:graphicData>
                </a:graphic>
              </wp:inline>
            </w:drawing>
          </mc:Choice>
          <mc:Fallback xmlns:w15="http://schemas.microsoft.com/office/word/2012/wordml"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width:481.85pt;height:681.95pt;mso-wrap-distance-left:0.00pt;mso-wrap-distance-top:0.00pt;mso-wrap-distance-right:0.00pt;mso-wrap-distance-bottom:0.00pt;" stroked="false">
                <v:path textboxrect="0,0,0,0"/>
                <v:imagedata r:id="rId70" o:title=""/>
              </v:shape>
            </w:pict>
          </mc:Fallback>
        </mc:AlternateContent>
      </w:r>
      <w:r>
        <w:rPr>
          <w:noProof/>
          <w:sz w:val="18"/>
          <w:szCs w:val="22"/>
        </w:rPr>
        <w:lastRenderedPageBreak/>
        <mc:AlternateContent>
          <mc:Choice Requires="wpg">
            <w:drawing>
              <wp:inline distT="0" distB="0" distL="0" distR="0">
                <wp:extent cx="6119495" cy="8660765"/>
                <wp:effectExtent l="0" t="0" r="0" b="6985"/>
                <wp:docPr id="27"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Пыра, Озёрная, ЗУ 15_page-0009.jpg"/>
                        <pic:cNvPicPr>
                          <a:picLocks noChangeAspect="1"/>
                        </pic:cNvPicPr>
                      </pic:nvPicPr>
                      <pic:blipFill>
                        <a:blip r:embed="rId71"/>
                        <a:stretch/>
                      </pic:blipFill>
                      <pic:spPr bwMode="auto">
                        <a:xfrm>
                          <a:off x="0" y="0"/>
                          <a:ext cx="6119495" cy="8660765"/>
                        </a:xfrm>
                        <a:prstGeom prst="rect">
                          <a:avLst/>
                        </a:prstGeom>
                      </pic:spPr>
                    </pic:pic>
                  </a:graphicData>
                </a:graphic>
              </wp:inline>
            </w:drawing>
          </mc:Choice>
          <mc:Fallback xmlns:w15="http://schemas.microsoft.com/office/word/2012/wordml"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width:481.85pt;height:681.95pt;mso-wrap-distance-left:0.00pt;mso-wrap-distance-top:0.00pt;mso-wrap-distance-right:0.00pt;mso-wrap-distance-bottom:0.00pt;" stroked="false">
                <v:path textboxrect="0,0,0,0"/>
                <v:imagedata r:id="rId72" o:title=""/>
              </v:shape>
            </w:pict>
          </mc:Fallback>
        </mc:AlternateContent>
      </w:r>
      <w:r>
        <w:rPr>
          <w:noProof/>
          <w:sz w:val="18"/>
          <w:szCs w:val="22"/>
        </w:rPr>
        <w:lastRenderedPageBreak/>
        <mc:AlternateContent>
          <mc:Choice Requires="wpg">
            <w:drawing>
              <wp:inline distT="0" distB="0" distL="0" distR="0">
                <wp:extent cx="6119495" cy="8660765"/>
                <wp:effectExtent l="0" t="0" r="0" b="6985"/>
                <wp:docPr id="28"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Пыра, Озёрная, ЗУ 15_page-0010.jpg"/>
                        <pic:cNvPicPr>
                          <a:picLocks noChangeAspect="1"/>
                        </pic:cNvPicPr>
                      </pic:nvPicPr>
                      <pic:blipFill>
                        <a:blip r:embed="rId73"/>
                        <a:stretch/>
                      </pic:blipFill>
                      <pic:spPr bwMode="auto">
                        <a:xfrm>
                          <a:off x="0" y="0"/>
                          <a:ext cx="6119495" cy="8660765"/>
                        </a:xfrm>
                        <a:prstGeom prst="rect">
                          <a:avLst/>
                        </a:prstGeom>
                      </pic:spPr>
                    </pic:pic>
                  </a:graphicData>
                </a:graphic>
              </wp:inline>
            </w:drawing>
          </mc:Choice>
          <mc:Fallback xmlns:w15="http://schemas.microsoft.com/office/word/2012/wordml"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width:481.85pt;height:681.95pt;mso-wrap-distance-left:0.00pt;mso-wrap-distance-top:0.00pt;mso-wrap-distance-right:0.00pt;mso-wrap-distance-bottom:0.00pt;" stroked="false">
                <v:path textboxrect="0,0,0,0"/>
                <v:imagedata r:id="rId74" o:title=""/>
              </v:shape>
            </w:pict>
          </mc:Fallback>
        </mc:AlternateContent>
      </w:r>
      <w:r>
        <w:rPr>
          <w:noProof/>
          <w:sz w:val="18"/>
          <w:szCs w:val="22"/>
        </w:rPr>
        <w:lastRenderedPageBreak/>
        <mc:AlternateContent>
          <mc:Choice Requires="wpg">
            <w:drawing>
              <wp:inline distT="0" distB="0" distL="0" distR="0">
                <wp:extent cx="6119495" cy="4728845"/>
                <wp:effectExtent l="0" t="0" r="0" b="0"/>
                <wp:docPr id="29"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Пыра, Озёрная, ЗУ 15_page-0011.jpg"/>
                        <pic:cNvPicPr>
                          <a:picLocks noChangeAspect="1"/>
                        </pic:cNvPicPr>
                      </pic:nvPicPr>
                      <pic:blipFill>
                        <a:blip r:embed="rId75"/>
                        <a:stretch/>
                      </pic:blipFill>
                      <pic:spPr bwMode="auto">
                        <a:xfrm>
                          <a:off x="0" y="0"/>
                          <a:ext cx="6119495" cy="4728845"/>
                        </a:xfrm>
                        <a:prstGeom prst="rect">
                          <a:avLst/>
                        </a:prstGeom>
                      </pic:spPr>
                    </pic:pic>
                  </a:graphicData>
                </a:graphic>
              </wp:inline>
            </w:drawing>
          </mc:Choice>
          <mc:Fallback xmlns:w15="http://schemas.microsoft.com/office/word/2012/wordml"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o:spid="_x0000_s28" type="#_x0000_t75" style="width:481.85pt;height:372.35pt;mso-wrap-distance-left:0.00pt;mso-wrap-distance-top:0.00pt;mso-wrap-distance-right:0.00pt;mso-wrap-distance-bottom:0.00pt;" stroked="false">
                <v:path textboxrect="0,0,0,0"/>
                <v:imagedata r:id="rId76" o:title=""/>
              </v:shape>
            </w:pict>
          </mc:Fallback>
        </mc:AlternateContent>
      </w:r>
      <w:r>
        <w:rPr>
          <w:noProof/>
          <w:sz w:val="18"/>
          <w:szCs w:val="22"/>
        </w:rPr>
        <mc:AlternateContent>
          <mc:Choice Requires="wpg">
            <w:drawing>
              <wp:inline distT="0" distB="0" distL="0" distR="0">
                <wp:extent cx="6119495" cy="4728845"/>
                <wp:effectExtent l="0" t="0" r="0" b="0"/>
                <wp:docPr id="30"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Пыра, Озёрная, ЗУ 15_page-0012.jpg"/>
                        <pic:cNvPicPr>
                          <a:picLocks noChangeAspect="1"/>
                        </pic:cNvPicPr>
                      </pic:nvPicPr>
                      <pic:blipFill>
                        <a:blip r:embed="rId77"/>
                        <a:stretch/>
                      </pic:blipFill>
                      <pic:spPr bwMode="auto">
                        <a:xfrm>
                          <a:off x="0" y="0"/>
                          <a:ext cx="6119495" cy="4728845"/>
                        </a:xfrm>
                        <a:prstGeom prst="rect">
                          <a:avLst/>
                        </a:prstGeom>
                      </pic:spPr>
                    </pic:pic>
                  </a:graphicData>
                </a:graphic>
              </wp:inline>
            </w:drawing>
          </mc:Choice>
          <mc:Fallback xmlns:w15="http://schemas.microsoft.com/office/word/2012/wordml"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 o:spid="_x0000_s29" type="#_x0000_t75" style="width:481.85pt;height:372.35pt;mso-wrap-distance-left:0.00pt;mso-wrap-distance-top:0.00pt;mso-wrap-distance-right:0.00pt;mso-wrap-distance-bottom:0.00pt;" stroked="false">
                <v:path textboxrect="0,0,0,0"/>
                <v:imagedata r:id="rId78" o:title=""/>
              </v:shape>
            </w:pict>
          </mc:Fallback>
        </mc:AlternateContent>
      </w:r>
      <w:r>
        <w:rPr>
          <w:noProof/>
          <w:sz w:val="18"/>
          <w:szCs w:val="22"/>
        </w:rPr>
        <w:lastRenderedPageBreak/>
        <mc:AlternateContent>
          <mc:Choice Requires="wpg">
            <w:drawing>
              <wp:inline distT="0" distB="0" distL="0" distR="0">
                <wp:extent cx="6119495" cy="4728845"/>
                <wp:effectExtent l="0" t="0" r="0" b="0"/>
                <wp:docPr id="31"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Пыра, Озёрная, ЗУ 15_page-0013.jpg"/>
                        <pic:cNvPicPr>
                          <a:picLocks noChangeAspect="1"/>
                        </pic:cNvPicPr>
                      </pic:nvPicPr>
                      <pic:blipFill>
                        <a:blip r:embed="rId79"/>
                        <a:stretch/>
                      </pic:blipFill>
                      <pic:spPr bwMode="auto">
                        <a:xfrm>
                          <a:off x="0" y="0"/>
                          <a:ext cx="6119495" cy="4728845"/>
                        </a:xfrm>
                        <a:prstGeom prst="rect">
                          <a:avLst/>
                        </a:prstGeom>
                      </pic:spPr>
                    </pic:pic>
                  </a:graphicData>
                </a:graphic>
              </wp:inline>
            </w:drawing>
          </mc:Choice>
          <mc:Fallback xmlns:w15="http://schemas.microsoft.com/office/word/2012/wordml"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0" o:spid="_x0000_s30" type="#_x0000_t75" style="width:481.85pt;height:372.35pt;mso-wrap-distance-left:0.00pt;mso-wrap-distance-top:0.00pt;mso-wrap-distance-right:0.00pt;mso-wrap-distance-bottom:0.00pt;" stroked="false">
                <v:path textboxrect="0,0,0,0"/>
                <v:imagedata r:id="rId80" o:title=""/>
              </v:shape>
            </w:pict>
          </mc:Fallback>
        </mc:AlternateContent>
      </w:r>
      <w:r>
        <w:rPr>
          <w:noProof/>
          <w:sz w:val="18"/>
          <w:szCs w:val="22"/>
        </w:rPr>
        <mc:AlternateContent>
          <mc:Choice Requires="wpg">
            <w:drawing>
              <wp:inline distT="0" distB="0" distL="0" distR="0">
                <wp:extent cx="6119495" cy="4728845"/>
                <wp:effectExtent l="0" t="0" r="0" b="0"/>
                <wp:docPr id="32"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Пыра, Озёрная, ЗУ 15_page-0014.jpg"/>
                        <pic:cNvPicPr>
                          <a:picLocks noChangeAspect="1"/>
                        </pic:cNvPicPr>
                      </pic:nvPicPr>
                      <pic:blipFill>
                        <a:blip r:embed="rId81"/>
                        <a:stretch/>
                      </pic:blipFill>
                      <pic:spPr bwMode="auto">
                        <a:xfrm>
                          <a:off x="0" y="0"/>
                          <a:ext cx="6119495" cy="4728845"/>
                        </a:xfrm>
                        <a:prstGeom prst="rect">
                          <a:avLst/>
                        </a:prstGeom>
                      </pic:spPr>
                    </pic:pic>
                  </a:graphicData>
                </a:graphic>
              </wp:inline>
            </w:drawing>
          </mc:Choice>
          <mc:Fallback xmlns:w15="http://schemas.microsoft.com/office/word/2012/wordml"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1" o:spid="_x0000_s31" type="#_x0000_t75" style="width:481.85pt;height:372.35pt;mso-wrap-distance-left:0.00pt;mso-wrap-distance-top:0.00pt;mso-wrap-distance-right:0.00pt;mso-wrap-distance-bottom:0.00pt;" stroked="false">
                <v:path textboxrect="0,0,0,0"/>
                <v:imagedata r:id="rId82" o:title=""/>
              </v:shape>
            </w:pict>
          </mc:Fallback>
        </mc:AlternateContent>
      </w:r>
      <w:r>
        <w:rPr>
          <w:noProof/>
          <w:sz w:val="18"/>
          <w:szCs w:val="22"/>
        </w:rPr>
        <w:lastRenderedPageBreak/>
        <mc:AlternateContent>
          <mc:Choice Requires="wpg">
            <w:drawing>
              <wp:inline distT="0" distB="0" distL="0" distR="0">
                <wp:extent cx="6119495" cy="4728845"/>
                <wp:effectExtent l="0" t="0" r="0" b="0"/>
                <wp:docPr id="33"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Пыра, Озёрная, ЗУ 15_page-0015.jpg"/>
                        <pic:cNvPicPr>
                          <a:picLocks noChangeAspect="1"/>
                        </pic:cNvPicPr>
                      </pic:nvPicPr>
                      <pic:blipFill>
                        <a:blip r:embed="rId83"/>
                        <a:stretch/>
                      </pic:blipFill>
                      <pic:spPr bwMode="auto">
                        <a:xfrm>
                          <a:off x="0" y="0"/>
                          <a:ext cx="6119495" cy="4728845"/>
                        </a:xfrm>
                        <a:prstGeom prst="rect">
                          <a:avLst/>
                        </a:prstGeom>
                      </pic:spPr>
                    </pic:pic>
                  </a:graphicData>
                </a:graphic>
              </wp:inline>
            </w:drawing>
          </mc:Choice>
          <mc:Fallback xmlns:w15="http://schemas.microsoft.com/office/word/2012/wordml"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2" o:spid="_x0000_s32" type="#_x0000_t75" style="width:481.85pt;height:372.35pt;mso-wrap-distance-left:0.00pt;mso-wrap-distance-top:0.00pt;mso-wrap-distance-right:0.00pt;mso-wrap-distance-bottom:0.00pt;" stroked="false">
                <v:path textboxrect="0,0,0,0"/>
                <v:imagedata r:id="rId84" o:title=""/>
              </v:shape>
            </w:pict>
          </mc:Fallback>
        </mc:AlternateContent>
      </w:r>
      <w:r>
        <w:rPr>
          <w:noProof/>
          <w:sz w:val="18"/>
          <w:szCs w:val="22"/>
        </w:rPr>
        <mc:AlternateContent>
          <mc:Choice Requires="wpg">
            <w:drawing>
              <wp:inline distT="0" distB="0" distL="0" distR="0">
                <wp:extent cx="6119495" cy="4728845"/>
                <wp:effectExtent l="0" t="0" r="0" b="0"/>
                <wp:docPr id="34"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Пыра, Озёрная, ЗУ 15_page-0016.jpg"/>
                        <pic:cNvPicPr>
                          <a:picLocks noChangeAspect="1"/>
                        </pic:cNvPicPr>
                      </pic:nvPicPr>
                      <pic:blipFill>
                        <a:blip r:embed="rId85"/>
                        <a:stretch/>
                      </pic:blipFill>
                      <pic:spPr bwMode="auto">
                        <a:xfrm>
                          <a:off x="0" y="0"/>
                          <a:ext cx="6119495" cy="4728845"/>
                        </a:xfrm>
                        <a:prstGeom prst="rect">
                          <a:avLst/>
                        </a:prstGeom>
                      </pic:spPr>
                    </pic:pic>
                  </a:graphicData>
                </a:graphic>
              </wp:inline>
            </w:drawing>
          </mc:Choice>
          <mc:Fallback xmlns:w15="http://schemas.microsoft.com/office/word/2012/wordml"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3" o:spid="_x0000_s33" type="#_x0000_t75" style="width:481.85pt;height:372.35pt;mso-wrap-distance-left:0.00pt;mso-wrap-distance-top:0.00pt;mso-wrap-distance-right:0.00pt;mso-wrap-distance-bottom:0.00pt;" stroked="false">
                <v:path textboxrect="0,0,0,0"/>
                <v:imagedata r:id="rId86" o:title=""/>
              </v:shape>
            </w:pict>
          </mc:Fallback>
        </mc:AlternateContent>
      </w:r>
      <w:r>
        <w:rPr>
          <w:noProof/>
          <w:sz w:val="18"/>
          <w:szCs w:val="22"/>
        </w:rPr>
        <w:lastRenderedPageBreak/>
        <mc:AlternateContent>
          <mc:Choice Requires="wpg">
            <w:drawing>
              <wp:inline distT="0" distB="0" distL="0" distR="0">
                <wp:extent cx="6119495" cy="8655685"/>
                <wp:effectExtent l="0" t="0" r="0" b="0"/>
                <wp:docPr id="35"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Пыра, Озёрная, ЗУ 15_page-0017.jpg"/>
                        <pic:cNvPicPr>
                          <a:picLocks noChangeAspect="1"/>
                        </pic:cNvPicPr>
                      </pic:nvPicPr>
                      <pic:blipFill>
                        <a:blip r:embed="rId87"/>
                        <a:stretch/>
                      </pic:blipFill>
                      <pic:spPr bwMode="auto">
                        <a:xfrm>
                          <a:off x="0" y="0"/>
                          <a:ext cx="6119495" cy="8655685"/>
                        </a:xfrm>
                        <a:prstGeom prst="rect">
                          <a:avLst/>
                        </a:prstGeom>
                      </pic:spPr>
                    </pic:pic>
                  </a:graphicData>
                </a:graphic>
              </wp:inline>
            </w:drawing>
          </mc:Choice>
          <mc:Fallback xmlns:w15="http://schemas.microsoft.com/office/word/2012/wordml"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4" o:spid="_x0000_s34" type="#_x0000_t75" style="width:481.85pt;height:681.55pt;mso-wrap-distance-left:0.00pt;mso-wrap-distance-top:0.00pt;mso-wrap-distance-right:0.00pt;mso-wrap-distance-bottom:0.00pt;" stroked="false">
                <v:path textboxrect="0,0,0,0"/>
                <v:imagedata r:id="rId88" o:title=""/>
              </v:shape>
            </w:pict>
          </mc:Fallback>
        </mc:AlternateContent>
      </w:r>
      <w:r>
        <w:rPr>
          <w:noProof/>
          <w:sz w:val="18"/>
          <w:szCs w:val="22"/>
        </w:rPr>
        <w:lastRenderedPageBreak/>
        <mc:AlternateContent>
          <mc:Choice Requires="wpg">
            <w:drawing>
              <wp:inline distT="0" distB="0" distL="0" distR="0">
                <wp:extent cx="6119495" cy="8655685"/>
                <wp:effectExtent l="0" t="0" r="0" b="0"/>
                <wp:docPr id="36"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Пыра, Озёрная, ЗУ 15_page-0018.jpg"/>
                        <pic:cNvPicPr>
                          <a:picLocks noChangeAspect="1"/>
                        </pic:cNvPicPr>
                      </pic:nvPicPr>
                      <pic:blipFill>
                        <a:blip r:embed="rId89"/>
                        <a:stretch/>
                      </pic:blipFill>
                      <pic:spPr bwMode="auto">
                        <a:xfrm>
                          <a:off x="0" y="0"/>
                          <a:ext cx="6119495" cy="8655685"/>
                        </a:xfrm>
                        <a:prstGeom prst="rect">
                          <a:avLst/>
                        </a:prstGeom>
                      </pic:spPr>
                    </pic:pic>
                  </a:graphicData>
                </a:graphic>
              </wp:inline>
            </w:drawing>
          </mc:Choice>
          <mc:Fallback xmlns:w15="http://schemas.microsoft.com/office/word/2012/wordml"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5" o:spid="_x0000_s35" type="#_x0000_t75" style="width:481.85pt;height:681.55pt;mso-wrap-distance-left:0.00pt;mso-wrap-distance-top:0.00pt;mso-wrap-distance-right:0.00pt;mso-wrap-distance-bottom:0.00pt;" stroked="false">
                <v:path textboxrect="0,0,0,0"/>
                <v:imagedata r:id="rId90" o:title=""/>
              </v:shape>
            </w:pict>
          </mc:Fallback>
        </mc:AlternateContent>
      </w:r>
      <w:r>
        <w:rPr>
          <w:noProof/>
          <w:sz w:val="18"/>
          <w:szCs w:val="22"/>
        </w:rPr>
        <w:lastRenderedPageBreak/>
        <mc:AlternateContent>
          <mc:Choice Requires="wpg">
            <w:drawing>
              <wp:inline distT="0" distB="0" distL="0" distR="0">
                <wp:extent cx="6119495" cy="8655685"/>
                <wp:effectExtent l="0" t="0" r="0" b="0"/>
                <wp:docPr id="37"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Пыра, Озёрная, ЗУ 15_page-0019.jpg"/>
                        <pic:cNvPicPr>
                          <a:picLocks noChangeAspect="1"/>
                        </pic:cNvPicPr>
                      </pic:nvPicPr>
                      <pic:blipFill>
                        <a:blip r:embed="rId91"/>
                        <a:stretch/>
                      </pic:blipFill>
                      <pic:spPr bwMode="auto">
                        <a:xfrm>
                          <a:off x="0" y="0"/>
                          <a:ext cx="6119495" cy="8655685"/>
                        </a:xfrm>
                        <a:prstGeom prst="rect">
                          <a:avLst/>
                        </a:prstGeom>
                      </pic:spPr>
                    </pic:pic>
                  </a:graphicData>
                </a:graphic>
              </wp:inline>
            </w:drawing>
          </mc:Choice>
          <mc:Fallback xmlns:w15="http://schemas.microsoft.com/office/word/2012/wordml"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6" o:spid="_x0000_s36" type="#_x0000_t75" style="width:481.85pt;height:681.55pt;mso-wrap-distance-left:0.00pt;mso-wrap-distance-top:0.00pt;mso-wrap-distance-right:0.00pt;mso-wrap-distance-bottom:0.00pt;" stroked="false">
                <v:path textboxrect="0,0,0,0"/>
                <v:imagedata r:id="rId92" o:title=""/>
              </v:shape>
            </w:pict>
          </mc:Fallback>
        </mc:AlternateContent>
      </w: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897318">
      <w:pPr>
        <w:widowControl w:val="0"/>
        <w:jc w:val="right"/>
        <w:rPr>
          <w:sz w:val="18"/>
          <w:szCs w:val="22"/>
        </w:rPr>
      </w:pPr>
    </w:p>
    <w:p w:rsidR="00897318" w:rsidRDefault="002D5B3D">
      <w:pPr>
        <w:widowControl w:val="0"/>
        <w:jc w:val="right"/>
        <w:rPr>
          <w:sz w:val="18"/>
          <w:szCs w:val="22"/>
        </w:rPr>
      </w:pPr>
      <w:r>
        <w:rPr>
          <w:sz w:val="18"/>
          <w:szCs w:val="22"/>
        </w:rPr>
        <w:t>Приложение №4</w:t>
      </w:r>
    </w:p>
    <w:p w:rsidR="00897318" w:rsidRDefault="002D5B3D">
      <w:pPr>
        <w:widowControl w:val="0"/>
        <w:jc w:val="right"/>
        <w:rPr>
          <w:sz w:val="18"/>
          <w:szCs w:val="22"/>
        </w:rPr>
      </w:pPr>
      <w:r>
        <w:rPr>
          <w:sz w:val="18"/>
          <w:szCs w:val="22"/>
        </w:rPr>
        <w:t xml:space="preserve"> к извещению (информационному сообщению)</w:t>
      </w:r>
    </w:p>
    <w:p w:rsidR="00897318" w:rsidRDefault="00897318">
      <w:pPr>
        <w:widowControl w:val="0"/>
        <w:rPr>
          <w:sz w:val="18"/>
          <w:szCs w:val="22"/>
        </w:rPr>
      </w:pPr>
    </w:p>
    <w:p w:rsidR="00897318" w:rsidRDefault="00897318">
      <w:pPr>
        <w:rPr>
          <w:sz w:val="18"/>
          <w:szCs w:val="22"/>
        </w:rPr>
      </w:pPr>
    </w:p>
    <w:p w:rsidR="00897318" w:rsidRDefault="00897318">
      <w:pPr>
        <w:rPr>
          <w:sz w:val="18"/>
          <w:szCs w:val="22"/>
        </w:rPr>
      </w:pPr>
    </w:p>
    <w:p w:rsidR="00316AF1" w:rsidRDefault="00316AF1" w:rsidP="00316AF1">
      <w:pPr>
        <w:jc w:val="center"/>
      </w:pPr>
    </w:p>
    <w:p w:rsidR="00316AF1" w:rsidRDefault="00316AF1" w:rsidP="00316AF1">
      <w:pPr>
        <w:jc w:val="center"/>
      </w:pPr>
    </w:p>
    <w:p w:rsidR="00316AF1" w:rsidRDefault="00316AF1" w:rsidP="00316AF1">
      <w:pPr>
        <w:jc w:val="center"/>
      </w:pPr>
      <w:r w:rsidRPr="00725719">
        <w:t>ДОГОВОР АРЕНДЫ ЗЕМЕЛЬНОГО УЧАСТКА</w:t>
      </w:r>
    </w:p>
    <w:p w:rsidR="00316AF1" w:rsidRDefault="00316AF1" w:rsidP="00316AF1">
      <w:pPr>
        <w:jc w:val="center"/>
      </w:pPr>
    </w:p>
    <w:p w:rsidR="00316AF1" w:rsidRDefault="00316AF1" w:rsidP="00316AF1">
      <w:pPr>
        <w:jc w:val="center"/>
      </w:pPr>
      <w:r w:rsidRPr="00725719">
        <w:t xml:space="preserve">№ </w:t>
      </w:r>
      <w:r>
        <w:t>__________-</w:t>
      </w:r>
      <w:proofErr w:type="gramStart"/>
      <w:r w:rsidRPr="00725719">
        <w:t>П</w:t>
      </w:r>
      <w:proofErr w:type="gramEnd"/>
      <w:r w:rsidRPr="00725719">
        <w:t xml:space="preserve">/к    от «____» ____________ </w:t>
      </w:r>
      <w:r>
        <w:t>2026 г.</w:t>
      </w:r>
    </w:p>
    <w:p w:rsidR="00316AF1" w:rsidRDefault="00316AF1" w:rsidP="00316AF1">
      <w:pPr>
        <w:jc w:val="center"/>
      </w:pPr>
    </w:p>
    <w:p w:rsidR="00316AF1" w:rsidRPr="005C2992" w:rsidRDefault="00316AF1" w:rsidP="00316AF1">
      <w:pPr>
        <w:jc w:val="center"/>
      </w:pPr>
    </w:p>
    <w:p w:rsidR="00316AF1" w:rsidRPr="005C2992" w:rsidRDefault="00316AF1" w:rsidP="00316AF1">
      <w:pPr>
        <w:jc w:val="center"/>
      </w:pPr>
    </w:p>
    <w:p w:rsidR="00316AF1" w:rsidRPr="005C2992" w:rsidRDefault="00316AF1" w:rsidP="00316AF1">
      <w:pPr>
        <w:jc w:val="center"/>
      </w:pPr>
      <w:proofErr w:type="spellStart"/>
      <w:r>
        <w:t>г</w:t>
      </w:r>
      <w:proofErr w:type="gramStart"/>
      <w:r>
        <w:t>.</w:t>
      </w:r>
      <w:r w:rsidRPr="00725719">
        <w:t>Д</w:t>
      </w:r>
      <w:proofErr w:type="gramEnd"/>
      <w:r w:rsidRPr="00725719">
        <w:t>зержинск</w:t>
      </w:r>
      <w:proofErr w:type="spellEnd"/>
      <w:r>
        <w:tab/>
      </w:r>
      <w:r>
        <w:tab/>
      </w:r>
      <w:r>
        <w:tab/>
      </w:r>
      <w:r>
        <w:tab/>
      </w:r>
      <w:r>
        <w:tab/>
      </w:r>
      <w:r>
        <w:tab/>
      </w:r>
      <w:r>
        <w:tab/>
      </w:r>
      <w:r>
        <w:tab/>
      </w:r>
      <w:r>
        <w:tab/>
      </w:r>
      <w:r w:rsidRPr="00725719">
        <w:t>Нижегородская область</w:t>
      </w:r>
    </w:p>
    <w:p w:rsidR="00316AF1" w:rsidRPr="005C2992" w:rsidRDefault="00316AF1" w:rsidP="00316AF1">
      <w:pPr>
        <w:jc w:val="center"/>
      </w:pPr>
    </w:p>
    <w:p w:rsidR="00316AF1" w:rsidRPr="00725719" w:rsidRDefault="00316AF1" w:rsidP="00316AF1">
      <w:pPr>
        <w:ind w:firstLine="709"/>
        <w:jc w:val="both"/>
        <w:rPr>
          <w:rFonts w:eastAsia="MS Mincho"/>
        </w:rPr>
      </w:pPr>
      <w:r w:rsidRPr="00725719">
        <w:rPr>
          <w:b/>
          <w:bCs/>
        </w:rPr>
        <w:t xml:space="preserve">Комитет по управлению муниципальным имуществом </w:t>
      </w:r>
      <w:r>
        <w:rPr>
          <w:b/>
          <w:bCs/>
        </w:rPr>
        <w:t>а</w:t>
      </w:r>
      <w:r w:rsidRPr="00725719">
        <w:rPr>
          <w:b/>
          <w:bCs/>
        </w:rPr>
        <w:t>дминистрации города  Дзержинска Нижегородской области</w:t>
      </w:r>
      <w:r w:rsidRPr="00725719">
        <w:t>, именуемый в дальнейшем «Арендодатель», в лице</w:t>
      </w:r>
      <w:r>
        <w:t xml:space="preserve"> </w:t>
      </w:r>
      <w:r>
        <w:rPr>
          <w:rFonts w:eastAsia="MS Mincho"/>
          <w:b/>
          <w:i/>
        </w:rPr>
        <w:t xml:space="preserve">_________________, </w:t>
      </w:r>
      <w:proofErr w:type="spellStart"/>
      <w:r w:rsidRPr="00452B40">
        <w:rPr>
          <w:rFonts w:eastAsia="MS Mincho"/>
        </w:rPr>
        <w:t>действующ</w:t>
      </w:r>
      <w:proofErr w:type="spellEnd"/>
      <w:r>
        <w:rPr>
          <w:rFonts w:eastAsia="MS Mincho"/>
        </w:rPr>
        <w:t>__</w:t>
      </w:r>
      <w:r w:rsidRPr="00452B40">
        <w:rPr>
          <w:rFonts w:eastAsia="MS Mincho"/>
        </w:rPr>
        <w:t xml:space="preserve"> на основании </w:t>
      </w:r>
      <w:r>
        <w:rPr>
          <w:rFonts w:eastAsia="MS Mincho"/>
        </w:rPr>
        <w:t xml:space="preserve">_________________, </w:t>
      </w:r>
      <w:r w:rsidRPr="00725719">
        <w:t>с одной стороны</w:t>
      </w:r>
      <w:r w:rsidRPr="00725719">
        <w:rPr>
          <w:rFonts w:eastAsia="MS Mincho"/>
        </w:rPr>
        <w:t xml:space="preserve">, </w:t>
      </w:r>
      <w:r>
        <w:rPr>
          <w:rFonts w:eastAsia="MS Mincho"/>
        </w:rPr>
        <w:t xml:space="preserve">и </w:t>
      </w:r>
      <w:r>
        <w:rPr>
          <w:rFonts w:eastAsia="MS Mincho"/>
          <w:b/>
        </w:rPr>
        <w:t xml:space="preserve">_____________, </w:t>
      </w:r>
      <w:r w:rsidRPr="00D27EF1">
        <w:rPr>
          <w:rFonts w:eastAsia="MS Mincho"/>
        </w:rPr>
        <w:t xml:space="preserve">СНИЛС </w:t>
      </w:r>
      <w:r>
        <w:rPr>
          <w:rFonts w:eastAsia="MS Mincho"/>
        </w:rPr>
        <w:t>___________</w:t>
      </w:r>
      <w:r>
        <w:rPr>
          <w:rFonts w:eastAsia="MS Mincho"/>
          <w:b/>
        </w:rPr>
        <w:t xml:space="preserve">, </w:t>
      </w:r>
      <w:r w:rsidRPr="00C640F7">
        <w:rPr>
          <w:rFonts w:eastAsia="MS Mincho"/>
        </w:rPr>
        <w:t>паспорт серии</w:t>
      </w:r>
      <w:r>
        <w:rPr>
          <w:rFonts w:eastAsia="MS Mincho"/>
        </w:rPr>
        <w:t xml:space="preserve"> __________ выдан ________________,</w:t>
      </w:r>
      <w:r>
        <w:rPr>
          <w:rFonts w:eastAsia="MS Mincho"/>
          <w:b/>
        </w:rPr>
        <w:t xml:space="preserve"> </w:t>
      </w:r>
      <w:r>
        <w:rPr>
          <w:rFonts w:eastAsia="MS Mincho"/>
        </w:rPr>
        <w:t>именуем___ в дальнейшем «Арендатор</w:t>
      </w:r>
      <w:r>
        <w:rPr>
          <w:rFonts w:eastAsia="MS Mincho"/>
          <w:b/>
        </w:rPr>
        <w:t xml:space="preserve">», </w:t>
      </w:r>
      <w:r>
        <w:rPr>
          <w:rFonts w:eastAsia="MS Mincho"/>
        </w:rPr>
        <w:t>с д</w:t>
      </w:r>
      <w:r w:rsidRPr="00725719">
        <w:rPr>
          <w:rFonts w:eastAsia="MS Mincho"/>
        </w:rPr>
        <w:t xml:space="preserve">ругой стороны, </w:t>
      </w:r>
      <w:r>
        <w:rPr>
          <w:rFonts w:eastAsia="MS Mincho"/>
        </w:rPr>
        <w:t>на основании _____________</w:t>
      </w:r>
      <w:r w:rsidRPr="00536708">
        <w:rPr>
          <w:rFonts w:eastAsia="MS Mincho"/>
        </w:rPr>
        <w:t xml:space="preserve"> Земельного кодекса Российской Федерации, </w:t>
      </w:r>
      <w:r>
        <w:rPr>
          <w:rFonts w:eastAsia="MS Mincho"/>
        </w:rPr>
        <w:t>____________________________________</w:t>
      </w:r>
      <w:r w:rsidRPr="00960F88">
        <w:rPr>
          <w:rFonts w:eastAsia="MS Mincho"/>
        </w:rPr>
        <w:t xml:space="preserve">, </w:t>
      </w:r>
      <w:r>
        <w:rPr>
          <w:rFonts w:eastAsia="MS Mincho"/>
        </w:rPr>
        <w:t>заключили настоящий договор (далее Договор) о нижеследующем:</w:t>
      </w:r>
    </w:p>
    <w:p w:rsidR="00316AF1" w:rsidRPr="00725719" w:rsidRDefault="00316AF1" w:rsidP="00316AF1">
      <w:pPr>
        <w:ind w:firstLine="720"/>
        <w:jc w:val="both"/>
      </w:pPr>
    </w:p>
    <w:p w:rsidR="00316AF1" w:rsidRDefault="00316AF1" w:rsidP="00316AF1">
      <w:pPr>
        <w:widowControl w:val="0"/>
        <w:numPr>
          <w:ilvl w:val="0"/>
          <w:numId w:val="3"/>
        </w:numPr>
        <w:autoSpaceDE w:val="0"/>
        <w:autoSpaceDN w:val="0"/>
        <w:adjustRightInd w:val="0"/>
        <w:jc w:val="center"/>
        <w:rPr>
          <w:b/>
          <w:bCs/>
        </w:rPr>
      </w:pPr>
      <w:r w:rsidRPr="00725719">
        <w:rPr>
          <w:b/>
          <w:bCs/>
        </w:rPr>
        <w:t>ПРЕДМЕТ ДОГОВОРА</w:t>
      </w:r>
    </w:p>
    <w:p w:rsidR="00316AF1" w:rsidRPr="00725719" w:rsidRDefault="00316AF1" w:rsidP="00316AF1">
      <w:pPr>
        <w:jc w:val="both"/>
        <w:rPr>
          <w:rFonts w:eastAsia="MS Mincho"/>
        </w:rPr>
      </w:pPr>
      <w:r w:rsidRPr="00725719">
        <w:rPr>
          <w:rFonts w:eastAsia="MS Mincho"/>
        </w:rPr>
        <w:t>1.1. Арендодатель сдает, а Арендатор принимает в пользование на условиях аренды земельный участок, относящийся к Землям населенных пунктов</w:t>
      </w:r>
      <w:r>
        <w:rPr>
          <w:rFonts w:eastAsia="MS Mincho"/>
        </w:rPr>
        <w:t>,</w:t>
      </w:r>
      <w:r w:rsidRPr="00725719">
        <w:rPr>
          <w:rFonts w:eastAsia="MS Mincho"/>
        </w:rPr>
        <w:t xml:space="preserve"> </w:t>
      </w:r>
    </w:p>
    <w:p w:rsidR="00316AF1" w:rsidRPr="00725719" w:rsidRDefault="00316AF1" w:rsidP="00316AF1">
      <w:pPr>
        <w:jc w:val="both"/>
        <w:rPr>
          <w:rFonts w:eastAsia="MS Mincho"/>
          <w:b/>
          <w:bCs/>
        </w:rPr>
      </w:pPr>
      <w:r w:rsidRPr="00725719">
        <w:rPr>
          <w:rFonts w:eastAsia="MS Mincho"/>
          <w:b/>
          <w:bCs/>
        </w:rPr>
        <w:t>када</w:t>
      </w:r>
      <w:r>
        <w:rPr>
          <w:rFonts w:eastAsia="MS Mincho"/>
          <w:b/>
          <w:bCs/>
        </w:rPr>
        <w:t>стровый номер 52:21:0000254:1361</w:t>
      </w:r>
      <w:r w:rsidRPr="00725719">
        <w:rPr>
          <w:rFonts w:eastAsia="MS Mincho"/>
          <w:b/>
          <w:bCs/>
        </w:rPr>
        <w:t>,</w:t>
      </w:r>
    </w:p>
    <w:p w:rsidR="00316AF1" w:rsidRPr="00725719" w:rsidRDefault="00316AF1" w:rsidP="00316AF1">
      <w:pPr>
        <w:jc w:val="both"/>
        <w:rPr>
          <w:rFonts w:eastAsia="MS Mincho"/>
          <w:b/>
          <w:bCs/>
        </w:rPr>
      </w:pPr>
      <w:r>
        <w:rPr>
          <w:rFonts w:eastAsia="MS Mincho"/>
          <w:b/>
          <w:bCs/>
        </w:rPr>
        <w:t>площадью 921 (девятьсот двадцать один</w:t>
      </w:r>
      <w:r w:rsidRPr="00725719">
        <w:rPr>
          <w:rFonts w:eastAsia="MS Mincho"/>
          <w:b/>
          <w:bCs/>
        </w:rPr>
        <w:t xml:space="preserve">) </w:t>
      </w:r>
      <w:proofErr w:type="spellStart"/>
      <w:r w:rsidRPr="00725719">
        <w:rPr>
          <w:rFonts w:eastAsia="MS Mincho"/>
          <w:b/>
          <w:bCs/>
        </w:rPr>
        <w:t>кв.м</w:t>
      </w:r>
      <w:proofErr w:type="spellEnd"/>
      <w:r w:rsidRPr="00725719">
        <w:rPr>
          <w:rFonts w:eastAsia="MS Mincho"/>
          <w:b/>
          <w:bCs/>
        </w:rPr>
        <w:t>.,</w:t>
      </w:r>
    </w:p>
    <w:p w:rsidR="00316AF1" w:rsidRDefault="00316AF1" w:rsidP="00316AF1">
      <w:pPr>
        <w:jc w:val="both"/>
        <w:rPr>
          <w:rFonts w:eastAsia="MS Mincho"/>
          <w:b/>
          <w:bCs/>
        </w:rPr>
      </w:pPr>
      <w:proofErr w:type="gramStart"/>
      <w:r w:rsidRPr="00725719">
        <w:rPr>
          <w:rFonts w:eastAsia="MS Mincho"/>
          <w:b/>
          <w:bCs/>
        </w:rPr>
        <w:t>расположенный</w:t>
      </w:r>
      <w:proofErr w:type="gramEnd"/>
      <w:r w:rsidRPr="00725719">
        <w:rPr>
          <w:rFonts w:eastAsia="MS Mincho"/>
          <w:b/>
          <w:bCs/>
        </w:rPr>
        <w:t xml:space="preserve"> по ад</w:t>
      </w:r>
      <w:r>
        <w:rPr>
          <w:rFonts w:eastAsia="MS Mincho"/>
          <w:b/>
          <w:bCs/>
        </w:rPr>
        <w:t xml:space="preserve">ресу: Российская Федерация, Нижегородская область, городской округ город Дзержинск, поселок Гавриловка, улица Старое </w:t>
      </w:r>
      <w:proofErr w:type="spellStart"/>
      <w:r>
        <w:rPr>
          <w:rFonts w:eastAsia="MS Mincho"/>
          <w:b/>
          <w:bCs/>
        </w:rPr>
        <w:t>Ипяково</w:t>
      </w:r>
      <w:proofErr w:type="spellEnd"/>
      <w:r>
        <w:rPr>
          <w:rFonts w:eastAsia="MS Mincho"/>
          <w:b/>
          <w:bCs/>
        </w:rPr>
        <w:t>, земельный участок 4</w:t>
      </w:r>
      <w:proofErr w:type="gramStart"/>
      <w:r>
        <w:rPr>
          <w:rFonts w:eastAsia="MS Mincho"/>
          <w:b/>
          <w:bCs/>
        </w:rPr>
        <w:t xml:space="preserve"> А</w:t>
      </w:r>
      <w:proofErr w:type="gramEnd"/>
      <w:r>
        <w:rPr>
          <w:rFonts w:eastAsia="MS Mincho"/>
          <w:b/>
          <w:bCs/>
        </w:rPr>
        <w:t xml:space="preserve">, </w:t>
      </w:r>
    </w:p>
    <w:p w:rsidR="00316AF1" w:rsidRDefault="00316AF1" w:rsidP="00316AF1">
      <w:pPr>
        <w:jc w:val="both"/>
        <w:rPr>
          <w:b/>
          <w:bCs/>
        </w:rPr>
      </w:pPr>
      <w:r>
        <w:rPr>
          <w:rFonts w:eastAsia="MS Mincho"/>
          <w:b/>
          <w:bCs/>
        </w:rPr>
        <w:t>вид разрешенного использования</w:t>
      </w:r>
      <w:r w:rsidRPr="005B1189">
        <w:rPr>
          <w:rFonts w:eastAsia="MS Mincho"/>
          <w:b/>
          <w:bCs/>
        </w:rPr>
        <w:t>:</w:t>
      </w:r>
      <w:r>
        <w:rPr>
          <w:rFonts w:eastAsia="MS Mincho"/>
          <w:b/>
          <w:bCs/>
        </w:rPr>
        <w:t xml:space="preserve"> для индивидуального жилищного строительства</w:t>
      </w:r>
      <w:r>
        <w:rPr>
          <w:b/>
          <w:bCs/>
        </w:rPr>
        <w:t>,</w:t>
      </w:r>
    </w:p>
    <w:p w:rsidR="00316AF1" w:rsidRPr="00725719" w:rsidRDefault="00316AF1" w:rsidP="00316AF1">
      <w:pPr>
        <w:jc w:val="both"/>
        <w:rPr>
          <w:rFonts w:eastAsia="MS Mincho"/>
        </w:rPr>
      </w:pPr>
      <w:r w:rsidRPr="00725719">
        <w:rPr>
          <w:rFonts w:eastAsia="MS Mincho"/>
        </w:rPr>
        <w:t xml:space="preserve">в дальнейшем именуемый «Участок». </w:t>
      </w:r>
    </w:p>
    <w:p w:rsidR="00316AF1" w:rsidRPr="00725719" w:rsidRDefault="00316AF1" w:rsidP="00316AF1">
      <w:pPr>
        <w:jc w:val="both"/>
        <w:rPr>
          <w:rFonts w:eastAsia="MS Mincho"/>
        </w:rPr>
      </w:pPr>
      <w:r w:rsidRPr="00725719">
        <w:rPr>
          <w:rFonts w:eastAsia="MS Mincho"/>
        </w:rPr>
        <w:t>1.2.</w:t>
      </w:r>
      <w:r>
        <w:rPr>
          <w:rFonts w:eastAsia="MS Mincho"/>
        </w:rPr>
        <w:t xml:space="preserve"> </w:t>
      </w:r>
      <w:r w:rsidRPr="00725719">
        <w:rPr>
          <w:rFonts w:eastAsia="MS Mincho"/>
        </w:rPr>
        <w:t>Границы Участка указаны на прилагаемом к Договору плане земельного участка и не могут быть самостоятельно изменены Арендатором.</w:t>
      </w:r>
    </w:p>
    <w:p w:rsidR="00316AF1" w:rsidRDefault="00316AF1" w:rsidP="00316AF1">
      <w:pPr>
        <w:jc w:val="both"/>
        <w:rPr>
          <w:rFonts w:eastAsia="MS Mincho"/>
        </w:rPr>
      </w:pPr>
      <w:r w:rsidRPr="00725719">
        <w:rPr>
          <w:rFonts w:eastAsia="MS Mincho"/>
        </w:rPr>
        <w:t>1.3. Арендодатель гарантирует, что предмет Договора не обременен правами и претензиями третьих лиц, о которых Арендодатель не мог не знать. Арендодатель берет на себя урегулирование любых претензий третьих лиц, предъявляющих какие-либо законные права на предмет Договора.</w:t>
      </w:r>
    </w:p>
    <w:p w:rsidR="00316AF1" w:rsidRPr="005C2992" w:rsidRDefault="00316AF1" w:rsidP="00316AF1">
      <w:pPr>
        <w:jc w:val="both"/>
        <w:rPr>
          <w:rFonts w:eastAsia="MS Mincho"/>
        </w:rPr>
      </w:pPr>
      <w:r>
        <w:rPr>
          <w:rFonts w:eastAsia="MS Mincho"/>
        </w:rPr>
        <w:t>1.4. Передача земельного участка осуществляется путем подписания настоящего Договора.</w:t>
      </w:r>
    </w:p>
    <w:p w:rsidR="00316AF1" w:rsidRDefault="00316AF1" w:rsidP="00316AF1">
      <w:pPr>
        <w:jc w:val="center"/>
        <w:rPr>
          <w:b/>
          <w:bCs/>
        </w:rPr>
      </w:pPr>
      <w:r w:rsidRPr="00725719">
        <w:rPr>
          <w:b/>
          <w:bCs/>
        </w:rPr>
        <w:t>2. СРОК АРЕНДЫ, РАЗМЕР И УСЛОВИЯ ВНЕСЕНИЯ АРЕНДНОЙ ПЛАТЫ</w:t>
      </w:r>
    </w:p>
    <w:p w:rsidR="00316AF1" w:rsidRPr="005C2992" w:rsidRDefault="00316AF1" w:rsidP="00316AF1">
      <w:pPr>
        <w:jc w:val="center"/>
        <w:rPr>
          <w:b/>
          <w:bCs/>
        </w:rPr>
      </w:pPr>
    </w:p>
    <w:p w:rsidR="00316AF1" w:rsidRPr="00725719" w:rsidRDefault="00316AF1" w:rsidP="00316AF1">
      <w:pPr>
        <w:jc w:val="both"/>
        <w:rPr>
          <w:b/>
          <w:bCs/>
        </w:rPr>
      </w:pPr>
      <w:r>
        <w:t xml:space="preserve">2.1. </w:t>
      </w:r>
      <w:r w:rsidRPr="00725719">
        <w:rPr>
          <w:b/>
          <w:bCs/>
        </w:rPr>
        <w:t xml:space="preserve">Срок аренды земельного участка </w:t>
      </w:r>
      <w:r>
        <w:rPr>
          <w:b/>
          <w:bCs/>
        </w:rPr>
        <w:t>20</w:t>
      </w:r>
      <w:r w:rsidRPr="003817BD">
        <w:rPr>
          <w:b/>
          <w:bCs/>
        </w:rPr>
        <w:t xml:space="preserve"> лет</w:t>
      </w:r>
      <w:r w:rsidRPr="00725719">
        <w:rPr>
          <w:b/>
          <w:bCs/>
        </w:rPr>
        <w:t xml:space="preserve"> и исчисляется </w:t>
      </w:r>
      <w:proofErr w:type="gramStart"/>
      <w:r w:rsidRPr="00725719">
        <w:rPr>
          <w:b/>
          <w:bCs/>
        </w:rPr>
        <w:t>с даты подписания</w:t>
      </w:r>
      <w:proofErr w:type="gramEnd"/>
      <w:r w:rsidRPr="00725719">
        <w:rPr>
          <w:b/>
          <w:bCs/>
        </w:rPr>
        <w:t xml:space="preserve"> </w:t>
      </w:r>
      <w:r>
        <w:rPr>
          <w:b/>
          <w:bCs/>
        </w:rPr>
        <w:t>договора</w:t>
      </w:r>
      <w:r w:rsidRPr="00725719">
        <w:rPr>
          <w:b/>
          <w:bCs/>
        </w:rPr>
        <w:t>.</w:t>
      </w:r>
    </w:p>
    <w:p w:rsidR="00316AF1" w:rsidRPr="00725719" w:rsidRDefault="00316AF1" w:rsidP="00316AF1">
      <w:pPr>
        <w:jc w:val="both"/>
      </w:pPr>
      <w:r>
        <w:t xml:space="preserve">2.2 Условия настоящего Договора распространяются </w:t>
      </w:r>
      <w:r w:rsidRPr="00725719">
        <w:t>на</w:t>
      </w:r>
      <w:r>
        <w:t xml:space="preserve"> взаимоотношения</w:t>
      </w:r>
      <w:r w:rsidRPr="00725719">
        <w:t xml:space="preserve"> сторон,</w:t>
      </w:r>
      <w:r>
        <w:t xml:space="preserve"> </w:t>
      </w:r>
      <w:r w:rsidRPr="00725719">
        <w:t>возникшие до момента государственной регистрации Договора (</w:t>
      </w:r>
      <w:proofErr w:type="gramStart"/>
      <w:r w:rsidRPr="00725719">
        <w:t>с даты подписания</w:t>
      </w:r>
      <w:proofErr w:type="gramEnd"/>
      <w:r w:rsidRPr="00725719">
        <w:t xml:space="preserve"> </w:t>
      </w:r>
      <w:r>
        <w:t>договора</w:t>
      </w:r>
      <w:r w:rsidRPr="00725719">
        <w:t>).</w:t>
      </w:r>
    </w:p>
    <w:p w:rsidR="00316AF1" w:rsidRPr="00725719" w:rsidRDefault="00316AF1" w:rsidP="00316AF1">
      <w:pPr>
        <w:jc w:val="both"/>
      </w:pPr>
      <w:r>
        <w:t>2.3 Окончание срока аренды не освобождает стороны от ответственности</w:t>
      </w:r>
      <w:r w:rsidRPr="00725719">
        <w:t xml:space="preserve"> за</w:t>
      </w:r>
      <w:r>
        <w:t xml:space="preserve"> </w:t>
      </w:r>
      <w:r w:rsidRPr="00725719">
        <w:t>неисполнение или ненадлежащее исполнение обязательств по Договору.</w:t>
      </w:r>
    </w:p>
    <w:p w:rsidR="00316AF1" w:rsidRDefault="00316AF1" w:rsidP="00316AF1">
      <w:pPr>
        <w:jc w:val="both"/>
        <w:rPr>
          <w:rFonts w:eastAsia="MS Mincho"/>
          <w:bCs/>
        </w:rPr>
      </w:pPr>
      <w:r w:rsidRPr="00725719">
        <w:rPr>
          <w:rFonts w:eastAsia="MS Mincho"/>
        </w:rPr>
        <w:t>2.4.</w:t>
      </w:r>
      <w:r w:rsidRPr="00725719">
        <w:rPr>
          <w:rFonts w:eastAsia="MS Mincho"/>
        </w:rPr>
        <w:tab/>
      </w:r>
      <w:proofErr w:type="gramStart"/>
      <w:r w:rsidRPr="00F626EB">
        <w:rPr>
          <w:rFonts w:eastAsia="MS Mincho"/>
          <w:b/>
          <w:bCs/>
        </w:rPr>
        <w:t xml:space="preserve">Ежегодная арендная плата за Участок устанавливается в размере </w:t>
      </w:r>
      <w:r>
        <w:rPr>
          <w:rFonts w:eastAsia="MS Mincho"/>
          <w:b/>
          <w:bCs/>
        </w:rPr>
        <w:t xml:space="preserve">____________ </w:t>
      </w:r>
      <w:r w:rsidRPr="00F626EB">
        <w:rPr>
          <w:rFonts w:eastAsia="MS Mincho"/>
          <w:b/>
          <w:bCs/>
        </w:rPr>
        <w:t>(</w:t>
      </w:r>
      <w:r>
        <w:rPr>
          <w:rFonts w:eastAsia="MS Mincho"/>
          <w:b/>
          <w:bCs/>
        </w:rPr>
        <w:t>______________</w:t>
      </w:r>
      <w:r w:rsidRPr="00F626EB">
        <w:rPr>
          <w:rFonts w:eastAsia="MS Mincho"/>
          <w:b/>
          <w:bCs/>
        </w:rPr>
        <w:t>) руб</w:t>
      </w:r>
      <w:r>
        <w:rPr>
          <w:rFonts w:eastAsia="MS Mincho"/>
          <w:b/>
          <w:bCs/>
        </w:rPr>
        <w:t>лей ___ копеек</w:t>
      </w:r>
      <w:r w:rsidRPr="00F626EB">
        <w:rPr>
          <w:rFonts w:eastAsia="MS Mincho"/>
          <w:b/>
          <w:bCs/>
        </w:rPr>
        <w:t xml:space="preserve">, </w:t>
      </w:r>
      <w:r w:rsidRPr="00555458">
        <w:rPr>
          <w:rFonts w:eastAsia="MS Mincho"/>
          <w:bCs/>
        </w:rPr>
        <w:t>согласно</w:t>
      </w:r>
      <w:r>
        <w:rPr>
          <w:rFonts w:eastAsia="MS Mincho"/>
          <w:bCs/>
        </w:rPr>
        <w:t xml:space="preserve"> </w:t>
      </w:r>
      <w:r>
        <w:rPr>
          <w:rFonts w:eastAsia="MS Mincho"/>
        </w:rPr>
        <w:t>_____________________________________</w:t>
      </w:r>
      <w:r>
        <w:rPr>
          <w:rFonts w:eastAsia="MS Mincho"/>
          <w:b/>
          <w:bCs/>
        </w:rPr>
        <w:t xml:space="preserve">, </w:t>
      </w:r>
      <w:r w:rsidRPr="00A32785">
        <w:rPr>
          <w:rFonts w:eastAsia="MS Mincho"/>
          <w:bCs/>
        </w:rPr>
        <w:t>еж</w:t>
      </w:r>
      <w:r>
        <w:rPr>
          <w:rFonts w:eastAsia="MS Mincho"/>
          <w:bCs/>
        </w:rPr>
        <w:t xml:space="preserve">егодно индексируется на прогнозируемый среднегодовой индекс потребительских цен, в сфере торговли и услуг населению в Нижегородской области на следующий год, определенный прогнозом социально-экономического развития Нижегородской области, одобренным Правительством Нижегородской области, изменяется Арендодателем в одностороннем порядке, путем направления Арендатору соответствующего уведомления и принимается Арендатором в безусловном порядке. </w:t>
      </w:r>
      <w:proofErr w:type="gramEnd"/>
    </w:p>
    <w:p w:rsidR="00316AF1" w:rsidRDefault="00316AF1" w:rsidP="00316AF1">
      <w:pPr>
        <w:jc w:val="both"/>
        <w:rPr>
          <w:rFonts w:eastAsia="MS Mincho"/>
          <w:bCs/>
        </w:rPr>
      </w:pPr>
      <w:r>
        <w:rPr>
          <w:rFonts w:eastAsia="MS Mincho"/>
          <w:bCs/>
        </w:rPr>
        <w:t>Измененный размер арендной платы действует с даты, указанной в Уведомлении.</w:t>
      </w:r>
    </w:p>
    <w:p w:rsidR="00316AF1" w:rsidRPr="00304574" w:rsidRDefault="00316AF1" w:rsidP="00316AF1">
      <w:pPr>
        <w:jc w:val="both"/>
        <w:rPr>
          <w:rFonts w:eastAsia="MS Mincho"/>
        </w:rPr>
      </w:pPr>
      <w:bookmarkStart w:id="5" w:name="_Hlk184112488"/>
      <w:r w:rsidRPr="00304574">
        <w:rPr>
          <w:rFonts w:eastAsia="MS Mincho"/>
        </w:rPr>
        <w:lastRenderedPageBreak/>
        <w:t>2.</w:t>
      </w:r>
      <w:r>
        <w:rPr>
          <w:rFonts w:eastAsia="MS Mincho"/>
        </w:rPr>
        <w:t>5</w:t>
      </w:r>
      <w:r w:rsidRPr="00304574">
        <w:rPr>
          <w:rFonts w:eastAsia="MS Mincho"/>
        </w:rPr>
        <w:t>.</w:t>
      </w:r>
      <w:r w:rsidRPr="00304574">
        <w:rPr>
          <w:rFonts w:eastAsia="MS Mincho"/>
        </w:rPr>
        <w:tab/>
        <w:t>Задаток, внесенный Арендатором за участие в аукционе в сумме</w:t>
      </w:r>
      <w:proofErr w:type="gramStart"/>
      <w:r w:rsidRPr="00304574">
        <w:rPr>
          <w:rFonts w:eastAsia="MS Mincho"/>
        </w:rPr>
        <w:t xml:space="preserve"> </w:t>
      </w:r>
      <w:r>
        <w:rPr>
          <w:rFonts w:eastAsia="MS Mincho"/>
        </w:rPr>
        <w:t>_____________ (_____________)</w:t>
      </w:r>
      <w:r w:rsidRPr="00304574">
        <w:rPr>
          <w:rFonts w:eastAsia="MS Mincho"/>
        </w:rPr>
        <w:t xml:space="preserve"> </w:t>
      </w:r>
      <w:proofErr w:type="gramEnd"/>
      <w:r w:rsidRPr="00304574">
        <w:rPr>
          <w:rFonts w:eastAsia="MS Mincho"/>
        </w:rPr>
        <w:t>руб</w:t>
      </w:r>
      <w:r>
        <w:rPr>
          <w:rFonts w:eastAsia="MS Mincho"/>
        </w:rPr>
        <w:t>лей ___ копеек</w:t>
      </w:r>
      <w:r w:rsidRPr="00304574">
        <w:rPr>
          <w:rFonts w:eastAsia="MS Mincho"/>
        </w:rPr>
        <w:t xml:space="preserve"> зачисляется в счет арендной платы за первый год аренды.</w:t>
      </w:r>
      <w:r>
        <w:rPr>
          <w:rFonts w:eastAsia="MS Mincho"/>
        </w:rPr>
        <w:t xml:space="preserve"> </w:t>
      </w:r>
      <w:r w:rsidRPr="00304574">
        <w:rPr>
          <w:rFonts w:eastAsia="MS Mincho"/>
        </w:rPr>
        <w:t>Остаток арендной платы за первый год аренды в сумме</w:t>
      </w:r>
      <w:proofErr w:type="gramStart"/>
      <w:r w:rsidRPr="00304574">
        <w:rPr>
          <w:rFonts w:eastAsia="MS Mincho"/>
        </w:rPr>
        <w:t xml:space="preserve"> </w:t>
      </w:r>
      <w:r>
        <w:rPr>
          <w:rFonts w:eastAsia="MS Mincho"/>
        </w:rPr>
        <w:t>_______________ (_______________)</w:t>
      </w:r>
      <w:r w:rsidRPr="00304574">
        <w:rPr>
          <w:rFonts w:eastAsia="MS Mincho"/>
        </w:rPr>
        <w:t xml:space="preserve"> </w:t>
      </w:r>
      <w:proofErr w:type="gramEnd"/>
      <w:r w:rsidRPr="00304574">
        <w:rPr>
          <w:rFonts w:eastAsia="MS Mincho"/>
        </w:rPr>
        <w:t>руб</w:t>
      </w:r>
      <w:r>
        <w:rPr>
          <w:rFonts w:eastAsia="MS Mincho"/>
        </w:rPr>
        <w:t>лей ___ копеек</w:t>
      </w:r>
      <w:r w:rsidRPr="00304574">
        <w:rPr>
          <w:rFonts w:eastAsia="MS Mincho"/>
        </w:rPr>
        <w:t xml:space="preserve"> Арендатор обязуется внести </w:t>
      </w:r>
      <w:r>
        <w:rPr>
          <w:rFonts w:eastAsia="MS Mincho"/>
        </w:rPr>
        <w:t xml:space="preserve">в течение 30 дней с момента заключения (подписания) Договора, </w:t>
      </w:r>
      <w:r w:rsidRPr="00304574">
        <w:t>на счет Управления Федерального Казначейства по Нижегородской области,  в соответствии с реквизитами,  указанными</w:t>
      </w:r>
      <w:r>
        <w:t xml:space="preserve"> </w:t>
      </w:r>
      <w:r w:rsidRPr="00304574">
        <w:t>в</w:t>
      </w:r>
      <w:r>
        <w:t xml:space="preserve"> </w:t>
      </w:r>
      <w:r w:rsidRPr="00304574">
        <w:t>разделе 9 настоящего Договора</w:t>
      </w:r>
      <w:r>
        <w:t>.</w:t>
      </w:r>
    </w:p>
    <w:p w:rsidR="00316AF1" w:rsidRPr="008F159D" w:rsidRDefault="00316AF1" w:rsidP="00316AF1">
      <w:pPr>
        <w:jc w:val="both"/>
      </w:pPr>
      <w:r>
        <w:rPr>
          <w:rFonts w:eastAsia="MS Mincho"/>
        </w:rPr>
        <w:t xml:space="preserve">2.6. </w:t>
      </w:r>
      <w:proofErr w:type="gramStart"/>
      <w:r>
        <w:rPr>
          <w:rFonts w:eastAsia="MS Mincho"/>
        </w:rPr>
        <w:t>А</w:t>
      </w:r>
      <w:r w:rsidRPr="00304574">
        <w:t>рендная плата</w:t>
      </w:r>
      <w:r>
        <w:t xml:space="preserve"> за последующие годы аренды вносится Арендатором </w:t>
      </w:r>
      <w:r>
        <w:rPr>
          <w:rFonts w:eastAsia="MS Mincho"/>
        </w:rPr>
        <w:t xml:space="preserve">ежемесячно равными частями до 1-го числа месяца, следующего за отчетным, арендная плата за декабрь вносится до 25 декабря текущего года, </w:t>
      </w:r>
      <w:r w:rsidRPr="008F159D">
        <w:t xml:space="preserve">но не позднее даты прекращения договорных отношений по Договору. </w:t>
      </w:r>
      <w:proofErr w:type="gramEnd"/>
    </w:p>
    <w:bookmarkEnd w:id="5"/>
    <w:p w:rsidR="00316AF1" w:rsidRPr="00304574" w:rsidRDefault="00316AF1" w:rsidP="00316AF1">
      <w:pPr>
        <w:jc w:val="both"/>
      </w:pPr>
      <w:r>
        <w:t xml:space="preserve">2.7. </w:t>
      </w:r>
      <w:r w:rsidRPr="00304574">
        <w:t>Неиспользование Участка Арендатор</w:t>
      </w:r>
      <w:r>
        <w:t xml:space="preserve">ом не может служить основанием </w:t>
      </w:r>
      <w:proofErr w:type="gramStart"/>
      <w:r w:rsidRPr="00304574">
        <w:t>не внесения</w:t>
      </w:r>
      <w:proofErr w:type="gramEnd"/>
      <w:r w:rsidRPr="00304574">
        <w:t xml:space="preserve"> арендной платы.</w:t>
      </w:r>
    </w:p>
    <w:p w:rsidR="00316AF1" w:rsidRDefault="00316AF1" w:rsidP="00316AF1">
      <w:pPr>
        <w:shd w:val="clear" w:color="auto" w:fill="FFFFFF"/>
        <w:spacing w:line="226" w:lineRule="exact"/>
        <w:ind w:left="10" w:right="34"/>
        <w:jc w:val="both"/>
        <w:rPr>
          <w:color w:val="000000"/>
          <w:spacing w:val="-4"/>
        </w:rPr>
      </w:pPr>
      <w:r>
        <w:rPr>
          <w:color w:val="000000"/>
          <w:spacing w:val="-1"/>
        </w:rPr>
        <w:t xml:space="preserve">2.8. Начисление арендной платы прекращается </w:t>
      </w:r>
      <w:proofErr w:type="gramStart"/>
      <w:r>
        <w:rPr>
          <w:color w:val="000000"/>
          <w:spacing w:val="-1"/>
        </w:rPr>
        <w:t>с даты подписания</w:t>
      </w:r>
      <w:proofErr w:type="gramEnd"/>
      <w:r>
        <w:rPr>
          <w:color w:val="000000"/>
          <w:spacing w:val="-1"/>
        </w:rPr>
        <w:t xml:space="preserve"> соглашения о расторжении договора (если иное не будет предусмотрено </w:t>
      </w:r>
      <w:r>
        <w:rPr>
          <w:color w:val="000000"/>
          <w:spacing w:val="-4"/>
        </w:rPr>
        <w:t>соглашением о расторжении).</w:t>
      </w:r>
    </w:p>
    <w:p w:rsidR="00316AF1" w:rsidRDefault="00316AF1" w:rsidP="00316AF1">
      <w:pPr>
        <w:shd w:val="clear" w:color="auto" w:fill="FFFFFF"/>
        <w:spacing w:line="226" w:lineRule="exact"/>
        <w:ind w:left="10" w:right="34"/>
        <w:jc w:val="both"/>
        <w:rPr>
          <w:color w:val="000000"/>
          <w:spacing w:val="-4"/>
        </w:rPr>
      </w:pPr>
    </w:p>
    <w:p w:rsidR="00316AF1" w:rsidRDefault="00316AF1" w:rsidP="00316AF1">
      <w:pPr>
        <w:shd w:val="clear" w:color="auto" w:fill="FFFFFF"/>
        <w:spacing w:line="226" w:lineRule="exact"/>
        <w:ind w:left="10" w:right="34"/>
        <w:jc w:val="center"/>
        <w:rPr>
          <w:b/>
          <w:bCs/>
        </w:rPr>
      </w:pPr>
      <w:r w:rsidRPr="00725719">
        <w:rPr>
          <w:b/>
          <w:bCs/>
        </w:rPr>
        <w:t>3. ОСОБЫЕ УСЛОВИЯ ДОГОВОРА</w:t>
      </w:r>
    </w:p>
    <w:p w:rsidR="00316AF1" w:rsidRPr="00725719" w:rsidRDefault="00316AF1" w:rsidP="00316AF1">
      <w:pPr>
        <w:jc w:val="both"/>
      </w:pPr>
      <w:r>
        <w:t xml:space="preserve">3.1. </w:t>
      </w:r>
      <w:r w:rsidRPr="00725719">
        <w:t>Измене</w:t>
      </w:r>
      <w:r>
        <w:t>ние одного вида разрешенного</w:t>
      </w:r>
      <w:r w:rsidRPr="00725719">
        <w:t xml:space="preserve"> исп</w:t>
      </w:r>
      <w:r>
        <w:t>ользования Участка на другой</w:t>
      </w:r>
      <w:r w:rsidRPr="00725719">
        <w:t xml:space="preserve"> вид</w:t>
      </w:r>
      <w:r>
        <w:t xml:space="preserve"> </w:t>
      </w:r>
      <w:r w:rsidRPr="00725719">
        <w:t>разрешенного использования не допускается.</w:t>
      </w:r>
    </w:p>
    <w:p w:rsidR="00316AF1" w:rsidRDefault="00316AF1" w:rsidP="00316AF1">
      <w:pPr>
        <w:jc w:val="both"/>
      </w:pPr>
      <w:r>
        <w:t xml:space="preserve">3.2. На Участке запрещено осуществлять работы без разрешения </w:t>
      </w:r>
      <w:r w:rsidRPr="00725719">
        <w:t>соответствующих</w:t>
      </w:r>
      <w:r>
        <w:t xml:space="preserve"> </w:t>
      </w:r>
      <w:r w:rsidRPr="00725719">
        <w:t>компетентных</w:t>
      </w:r>
      <w:r>
        <w:t xml:space="preserve"> органов </w:t>
      </w:r>
      <w:r w:rsidRPr="00725719">
        <w:t>(а</w:t>
      </w:r>
      <w:r>
        <w:t xml:space="preserve">рхитектурно-градостроительных, пожарных, </w:t>
      </w:r>
      <w:r w:rsidRPr="00725719">
        <w:t>санитарных,</w:t>
      </w:r>
      <w:r>
        <w:t xml:space="preserve"> природоохранных и других), для проведения которых требуются </w:t>
      </w:r>
      <w:r w:rsidRPr="00725719">
        <w:t>соответствующее</w:t>
      </w:r>
      <w:r>
        <w:t xml:space="preserve"> </w:t>
      </w:r>
      <w:r w:rsidRPr="00725719">
        <w:t>разрешение.</w:t>
      </w:r>
    </w:p>
    <w:p w:rsidR="00316AF1" w:rsidRDefault="00316AF1" w:rsidP="00316AF1">
      <w:pPr>
        <w:jc w:val="both"/>
      </w:pPr>
      <w:r>
        <w:t xml:space="preserve">3.3. </w:t>
      </w:r>
      <w:r w:rsidRPr="00725719">
        <w:t xml:space="preserve">В случае </w:t>
      </w:r>
      <w:r>
        <w:t>прекращения договорных отношений по</w:t>
      </w:r>
      <w:r w:rsidRPr="00725719">
        <w:t xml:space="preserve"> </w:t>
      </w:r>
      <w:r>
        <w:t>Д</w:t>
      </w:r>
      <w:r w:rsidRPr="00725719">
        <w:t>оговор</w:t>
      </w:r>
      <w:r>
        <w:t>у</w:t>
      </w:r>
      <w:r w:rsidRPr="00725719">
        <w:t xml:space="preserve"> до истечения первого года аренды, арендная плата,</w:t>
      </w:r>
      <w:r>
        <w:t xml:space="preserve"> </w:t>
      </w:r>
      <w:r w:rsidRPr="00725719">
        <w:t>внесенная Арендатором за первый год аренды, не возвращается.</w:t>
      </w:r>
    </w:p>
    <w:p w:rsidR="00316AF1" w:rsidRPr="00D56D93" w:rsidRDefault="00316AF1" w:rsidP="00316AF1">
      <w:pPr>
        <w:pStyle w:val="14"/>
        <w:tabs>
          <w:tab w:val="left" w:pos="426"/>
        </w:tabs>
        <w:jc w:val="both"/>
        <w:rPr>
          <w:lang w:eastAsia="ru-RU"/>
        </w:rPr>
      </w:pPr>
      <w:r w:rsidRPr="00D56D93">
        <w:t>3.</w:t>
      </w:r>
      <w:r>
        <w:t>4.</w:t>
      </w:r>
      <w:r w:rsidRPr="00D56D93">
        <w:t xml:space="preserve"> </w:t>
      </w:r>
      <w:r w:rsidRPr="00D56D93">
        <w:rPr>
          <w:lang w:eastAsia="ru-RU"/>
        </w:rPr>
        <w:t>Ограничения в использовании или ограничения права на объект недвижимости или обременения объекта недвижимости:</w:t>
      </w:r>
    </w:p>
    <w:tbl>
      <w:tblPr>
        <w:tblW w:w="10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1417"/>
        <w:gridCol w:w="5809"/>
      </w:tblGrid>
      <w:tr w:rsidR="00316AF1" w:rsidRPr="00D56D93" w:rsidTr="0037256C">
        <w:tc>
          <w:tcPr>
            <w:tcW w:w="2802" w:type="dxa"/>
          </w:tcPr>
          <w:p w:rsidR="00316AF1" w:rsidRPr="00D56D93" w:rsidRDefault="00316AF1" w:rsidP="0037256C">
            <w:pPr>
              <w:ind w:firstLine="142"/>
              <w:jc w:val="center"/>
            </w:pPr>
            <w:r w:rsidRPr="00D56D93">
              <w:t>Учетный номер части земельного участка, согласно выписке из ЕГРН о земельном участке</w:t>
            </w:r>
          </w:p>
        </w:tc>
        <w:tc>
          <w:tcPr>
            <w:tcW w:w="1417" w:type="dxa"/>
          </w:tcPr>
          <w:p w:rsidR="00316AF1" w:rsidRPr="00D56D93" w:rsidRDefault="00316AF1" w:rsidP="0037256C">
            <w:pPr>
              <w:ind w:firstLine="183"/>
              <w:jc w:val="center"/>
            </w:pPr>
            <w:r w:rsidRPr="00D56D93">
              <w:t>Площадь (</w:t>
            </w:r>
            <w:proofErr w:type="spellStart"/>
            <w:r w:rsidRPr="00D56D93">
              <w:t>кв</w:t>
            </w:r>
            <w:proofErr w:type="gramStart"/>
            <w:r w:rsidRPr="00D56D93">
              <w:t>.м</w:t>
            </w:r>
            <w:proofErr w:type="spellEnd"/>
            <w:proofErr w:type="gramEnd"/>
            <w:r w:rsidRPr="00D56D93">
              <w:t>)</w:t>
            </w:r>
          </w:p>
        </w:tc>
        <w:tc>
          <w:tcPr>
            <w:tcW w:w="5809" w:type="dxa"/>
          </w:tcPr>
          <w:p w:rsidR="00316AF1" w:rsidRPr="00D56D93" w:rsidRDefault="00316AF1" w:rsidP="0037256C">
            <w:pPr>
              <w:ind w:firstLine="92"/>
              <w:jc w:val="center"/>
            </w:pPr>
            <w:r w:rsidRPr="00D56D93">
              <w:t>Содержание ограничения в использовании или ограничения прав на объект недвижимости или обременения объекта недвижимости</w:t>
            </w:r>
          </w:p>
        </w:tc>
      </w:tr>
      <w:tr w:rsidR="00316AF1" w:rsidRPr="00D56D93" w:rsidTr="0037256C">
        <w:tc>
          <w:tcPr>
            <w:tcW w:w="2802" w:type="dxa"/>
          </w:tcPr>
          <w:p w:rsidR="00316AF1" w:rsidRPr="00D56D93" w:rsidRDefault="00316AF1" w:rsidP="0037256C">
            <w:pPr>
              <w:jc w:val="center"/>
            </w:pPr>
            <w:r w:rsidRPr="00D56D93">
              <w:t>1</w:t>
            </w:r>
          </w:p>
        </w:tc>
        <w:tc>
          <w:tcPr>
            <w:tcW w:w="1417" w:type="dxa"/>
          </w:tcPr>
          <w:p w:rsidR="00316AF1" w:rsidRPr="00D56D93" w:rsidRDefault="00316AF1" w:rsidP="0037256C">
            <w:pPr>
              <w:ind w:firstLine="183"/>
              <w:jc w:val="center"/>
            </w:pPr>
            <w:r w:rsidRPr="00D56D93">
              <w:t>2</w:t>
            </w:r>
          </w:p>
        </w:tc>
        <w:tc>
          <w:tcPr>
            <w:tcW w:w="5809" w:type="dxa"/>
          </w:tcPr>
          <w:p w:rsidR="00316AF1" w:rsidRPr="00D56D93" w:rsidRDefault="00316AF1" w:rsidP="0037256C">
            <w:pPr>
              <w:ind w:hanging="50"/>
              <w:jc w:val="center"/>
            </w:pPr>
            <w:r w:rsidRPr="00D56D93">
              <w:t>3</w:t>
            </w:r>
          </w:p>
        </w:tc>
      </w:tr>
      <w:tr w:rsidR="00316AF1" w:rsidRPr="00D56D93" w:rsidTr="0037256C">
        <w:tc>
          <w:tcPr>
            <w:tcW w:w="2802" w:type="dxa"/>
          </w:tcPr>
          <w:p w:rsidR="00316AF1" w:rsidRPr="00D56D93" w:rsidRDefault="00316AF1" w:rsidP="0037256C">
            <w:pPr>
              <w:ind w:firstLine="142"/>
            </w:pPr>
            <w:r>
              <w:t>52:21:0000254:1361/1</w:t>
            </w:r>
          </w:p>
        </w:tc>
        <w:tc>
          <w:tcPr>
            <w:tcW w:w="1417" w:type="dxa"/>
          </w:tcPr>
          <w:p w:rsidR="00316AF1" w:rsidRPr="00D56D93" w:rsidRDefault="00316AF1" w:rsidP="0037256C">
            <w:pPr>
              <w:ind w:firstLine="183"/>
              <w:jc w:val="center"/>
            </w:pPr>
            <w:r>
              <w:t>655</w:t>
            </w:r>
          </w:p>
        </w:tc>
        <w:tc>
          <w:tcPr>
            <w:tcW w:w="5809" w:type="dxa"/>
          </w:tcPr>
          <w:p w:rsidR="00316AF1" w:rsidRPr="00D56D93" w:rsidRDefault="00316AF1" w:rsidP="0037256C">
            <w:pPr>
              <w:ind w:hanging="50"/>
            </w:pPr>
            <w:r>
              <w:t>вид ограничения (обременения): ограничения прав на земельный участок, предусмотренные статьей 56 Земельного кодекса Российской Федерации; Срок действия: не установлен; реквизиты документа-основания: приказ "Об установлении зоны подтопления рекой Ока (Чебоксарское водохранилище) территорий городского округа город Дзержинск Нижегородской области" от 18.06.2024 № 280 выдан: Верхне-Волжское бассейновое водное управление Федерального агентства водных ресурсов; Содержание ограничения (обременения</w:t>
            </w:r>
            <w:proofErr w:type="gramStart"/>
            <w:r>
              <w:t xml:space="preserve">): -; </w:t>
            </w:r>
            <w:proofErr w:type="gramEnd"/>
            <w:r>
              <w:t xml:space="preserve">Реестровый номер границы: 52:21-6.2770; Вид объекта реестра границ: Зона с особыми условиями использования территории; Вид зоны по документу: </w:t>
            </w:r>
            <w:proofErr w:type="gramStart"/>
            <w:r>
              <w:t>Зона умеренного подтопления, установленная в отношении территорий Дзержинского городского округа Нижегородской области, прилегающих к р. Ока (Чебоксарское водохранилище), затапливаемых при половодьях и паводках 1% обеспеченности с учетом фактически затапливаемых территорий за предыдущие 100 лет наблюдений; Тип зоны:</w:t>
            </w:r>
            <w:proofErr w:type="gramEnd"/>
            <w:r>
              <w:t xml:space="preserve"> Зоны затопления и подтопления.</w:t>
            </w:r>
          </w:p>
        </w:tc>
      </w:tr>
      <w:tr w:rsidR="00316AF1" w:rsidRPr="00D56D93" w:rsidTr="0037256C">
        <w:tc>
          <w:tcPr>
            <w:tcW w:w="2802" w:type="dxa"/>
          </w:tcPr>
          <w:p w:rsidR="00316AF1" w:rsidRPr="00D56D93" w:rsidRDefault="00316AF1" w:rsidP="0037256C">
            <w:pPr>
              <w:ind w:firstLine="142"/>
              <w:jc w:val="center"/>
            </w:pPr>
            <w:r>
              <w:t>52:21:0000254:1361/2</w:t>
            </w:r>
          </w:p>
        </w:tc>
        <w:tc>
          <w:tcPr>
            <w:tcW w:w="1417" w:type="dxa"/>
          </w:tcPr>
          <w:p w:rsidR="00316AF1" w:rsidRPr="00D56D93" w:rsidRDefault="00316AF1" w:rsidP="0037256C">
            <w:pPr>
              <w:ind w:firstLine="183"/>
              <w:jc w:val="center"/>
            </w:pPr>
            <w:r>
              <w:t>266</w:t>
            </w:r>
          </w:p>
        </w:tc>
        <w:tc>
          <w:tcPr>
            <w:tcW w:w="5809" w:type="dxa"/>
          </w:tcPr>
          <w:p w:rsidR="00316AF1" w:rsidRPr="00D56D93" w:rsidRDefault="00316AF1" w:rsidP="0037256C">
            <w:pPr>
              <w:ind w:hanging="50"/>
            </w:pPr>
            <w:r>
              <w:t xml:space="preserve">вид ограничения (обременения): ограничения прав на земельный участок, предусмотренные статьей 56 </w:t>
            </w:r>
            <w:r>
              <w:lastRenderedPageBreak/>
              <w:t>Земельного кодекса Российской Федерации; Срок действия: не установлен; реквизиты документа-основания: приказ "Об установлении зоны подтопления рекой Ока (Чебоксарское водохранилище) территорий городского округа город Дзержинск Нижегородской области" от 18.06.2024 № 280 выдан: Верхне-Волжское бассейновое водное управление Федерального агентства водных ресурсов; Содержание ограничения (обременения</w:t>
            </w:r>
            <w:proofErr w:type="gramStart"/>
            <w:r>
              <w:t xml:space="preserve">): -; </w:t>
            </w:r>
            <w:proofErr w:type="gramEnd"/>
            <w:r>
              <w:t xml:space="preserve">Реестровый номер границы: 52:21-6.2771; Вид объекта реестра границ: Зона с особыми условиями использования территории; Вид зоны по документу: </w:t>
            </w:r>
            <w:proofErr w:type="gramStart"/>
            <w:r>
              <w:t>Зона сильного подтопления, установленная в отношении территорий Дзержинского городского округа Нижегородской области, прилегающих к р. Ока (Чебоксарское водохранилище), затапливаемых при половодьях и паводках 1% обеспеченности с учетом фактически затапливаемых территорий за предыдущие 100 лет наблюдений; Тип зоны:</w:t>
            </w:r>
            <w:proofErr w:type="gramEnd"/>
            <w:r>
              <w:t xml:space="preserve"> Зоны затопления и подтопления.</w:t>
            </w:r>
          </w:p>
        </w:tc>
      </w:tr>
      <w:tr w:rsidR="00316AF1" w:rsidRPr="00D56D93" w:rsidTr="0037256C">
        <w:tc>
          <w:tcPr>
            <w:tcW w:w="2802" w:type="dxa"/>
          </w:tcPr>
          <w:p w:rsidR="00316AF1" w:rsidRPr="00D56D93" w:rsidRDefault="00316AF1" w:rsidP="0037256C">
            <w:pPr>
              <w:ind w:firstLine="142"/>
              <w:jc w:val="center"/>
            </w:pPr>
          </w:p>
        </w:tc>
        <w:tc>
          <w:tcPr>
            <w:tcW w:w="1417" w:type="dxa"/>
          </w:tcPr>
          <w:p w:rsidR="00316AF1" w:rsidRPr="00D56D93" w:rsidRDefault="00316AF1" w:rsidP="0037256C">
            <w:pPr>
              <w:ind w:firstLine="183"/>
              <w:jc w:val="center"/>
            </w:pPr>
            <w:r w:rsidRPr="00D56D93">
              <w:t>Весь</w:t>
            </w:r>
          </w:p>
        </w:tc>
        <w:tc>
          <w:tcPr>
            <w:tcW w:w="5809" w:type="dxa"/>
          </w:tcPr>
          <w:p w:rsidR="00316AF1" w:rsidRDefault="00316AF1" w:rsidP="0037256C">
            <w:pPr>
              <w:ind w:hanging="50"/>
            </w:pPr>
            <w:r>
              <w:t xml:space="preserve">вид ограничения (обременения): ограничения прав на земельный участок, предусмотренные статьей 56 Земельного кодекса Российской Федерации; Срок действия: не установлен; реквизиты документа-основания: об утверждении Правил установления на местности границ </w:t>
            </w:r>
            <w:proofErr w:type="spellStart"/>
            <w:r>
              <w:t>водоохранных</w:t>
            </w:r>
            <w:proofErr w:type="spellEnd"/>
            <w:r>
              <w:t xml:space="preserve"> зон и границ прибрежных защитных полос водных объектов от 10.01.2009 № 17 выдан: Правительство РФ; Содержание ограничения (обременения): В границах </w:t>
            </w:r>
            <w:proofErr w:type="spellStart"/>
            <w:r>
              <w:t>водоохранных</w:t>
            </w:r>
            <w:proofErr w:type="spellEnd"/>
            <w:r>
              <w:t xml:space="preserve"> зон запрещаются: 1) использование сточных вод в целях регулирования плодородия почв; 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3) осуществление авиационных мер по борьбе с вредными организмами; 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w:t>
            </w:r>
            <w:proofErr w:type="gramStart"/>
            <w: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roofErr w:type="gramEnd"/>
            <w:r>
              <w:t xml:space="preserve"> 6) размещение специализированных хранилищ пестицидов и </w:t>
            </w:r>
            <w:proofErr w:type="spellStart"/>
            <w:r>
              <w:t>агрохимикатов</w:t>
            </w:r>
            <w:proofErr w:type="spellEnd"/>
            <w:r>
              <w:t xml:space="preserve">, применение пестицидов и </w:t>
            </w:r>
            <w:proofErr w:type="spellStart"/>
            <w:r>
              <w:lastRenderedPageBreak/>
              <w:t>агрохимикатов</w:t>
            </w:r>
            <w:proofErr w:type="spellEnd"/>
            <w:r>
              <w:t xml:space="preserve">; 7) сброс сточных, в том числе дренажных, вод; </w:t>
            </w:r>
            <w:proofErr w:type="gramStart"/>
            <w: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w:t>
            </w:r>
            <w:proofErr w:type="gramEnd"/>
            <w:r>
              <w:t xml:space="preserve"> </w:t>
            </w:r>
            <w:proofErr w:type="gramStart"/>
            <w:r>
              <w:t>21 февраля 1992 года N 2395-1 "О недрах").</w:t>
            </w:r>
            <w:proofErr w:type="gramEnd"/>
            <w:r>
              <w:t xml:space="preserve"> В границах </w:t>
            </w:r>
            <w:proofErr w:type="spellStart"/>
            <w:r>
              <w:t>водоохранных</w:t>
            </w:r>
            <w:proofErr w:type="spellEnd"/>
            <w:r>
              <w:t xml:space="preserve">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w:t>
            </w:r>
            <w:proofErr w:type="spellStart"/>
            <w:r>
              <w:t>соблюденияустановленных</w:t>
            </w:r>
            <w:proofErr w:type="spellEnd"/>
            <w:r>
              <w:t xml:space="preserve">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w:t>
            </w:r>
            <w:proofErr w:type="gramStart"/>
            <w:r>
              <w:t>В целях настоящей статьи под сооружениями, обеспечивающими охрану водных объектов от загрязнения, засорения, заиления и истощения вод, понимаются: 1) централизованные системы водоотведения (канализации), централизованные ливневые системы водоотведения; 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roofErr w:type="gramEnd"/>
            <w:r>
              <w:t xml:space="preserve"> 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 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 В отношении территорий садоводческих, огороднических или дачных некоммерческих объединений граждан, размещенных в границах </w:t>
            </w:r>
            <w:proofErr w:type="spellStart"/>
            <w:r>
              <w:lastRenderedPageBreak/>
              <w:t>водоохранных</w:t>
            </w:r>
            <w:proofErr w:type="spellEnd"/>
            <w:r>
              <w:t xml:space="preserve">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части 16 статьи 65 ВК РФ, допускается применение приемников, изготовленных </w:t>
            </w:r>
            <w:proofErr w:type="gramStart"/>
            <w:r>
              <w:t>из</w:t>
            </w:r>
            <w:proofErr w:type="gramEnd"/>
            <w:r>
              <w:t xml:space="preserve"> водонепроницаемы; Реестровый номер границы: 52:21-6.384; Вид объекта реестра границ: Зона с особыми условиями использования территории; Вид зоны по документу: Зона с особыми условиями использования территории - </w:t>
            </w:r>
            <w:proofErr w:type="spellStart"/>
            <w:r>
              <w:t>водоохранная</w:t>
            </w:r>
            <w:proofErr w:type="spellEnd"/>
            <w:r>
              <w:t xml:space="preserve"> зона </w:t>
            </w:r>
            <w:proofErr w:type="spellStart"/>
            <w:r>
              <w:t>р</w:t>
            </w:r>
            <w:proofErr w:type="gramStart"/>
            <w:r>
              <w:t>.В</w:t>
            </w:r>
            <w:proofErr w:type="gramEnd"/>
            <w:r>
              <w:t>ьюница</w:t>
            </w:r>
            <w:proofErr w:type="spellEnd"/>
            <w:r>
              <w:t xml:space="preserve"> в </w:t>
            </w:r>
            <w:proofErr w:type="spellStart"/>
            <w:r>
              <w:t>р.п.Гавриловка</w:t>
            </w:r>
            <w:proofErr w:type="spellEnd"/>
            <w:r>
              <w:t xml:space="preserve"> и </w:t>
            </w:r>
            <w:proofErr w:type="spellStart"/>
            <w:r>
              <w:t>р.п.Горбатовка</w:t>
            </w:r>
            <w:proofErr w:type="spellEnd"/>
            <w:r>
              <w:t xml:space="preserve"> </w:t>
            </w:r>
            <w:proofErr w:type="spellStart"/>
            <w:r>
              <w:t>г.о</w:t>
            </w:r>
            <w:proofErr w:type="spellEnd"/>
            <w:r>
              <w:t xml:space="preserve">. </w:t>
            </w:r>
            <w:proofErr w:type="spellStart"/>
            <w:r>
              <w:t>г.Дзержинск</w:t>
            </w:r>
            <w:proofErr w:type="spellEnd"/>
            <w:r>
              <w:t xml:space="preserve"> Нижегородской области; Тип зоны: </w:t>
            </w:r>
            <w:proofErr w:type="spellStart"/>
            <w:r>
              <w:t>Водоохранная</w:t>
            </w:r>
            <w:proofErr w:type="spellEnd"/>
            <w:r>
              <w:t xml:space="preserve"> зона.</w:t>
            </w:r>
          </w:p>
        </w:tc>
      </w:tr>
      <w:tr w:rsidR="00316AF1" w:rsidRPr="00D56D93" w:rsidTr="0037256C">
        <w:tc>
          <w:tcPr>
            <w:tcW w:w="2802" w:type="dxa"/>
          </w:tcPr>
          <w:p w:rsidR="00316AF1" w:rsidRPr="00D56D93" w:rsidRDefault="00316AF1" w:rsidP="0037256C">
            <w:pPr>
              <w:ind w:firstLine="142"/>
              <w:jc w:val="center"/>
            </w:pPr>
          </w:p>
        </w:tc>
        <w:tc>
          <w:tcPr>
            <w:tcW w:w="1417" w:type="dxa"/>
          </w:tcPr>
          <w:p w:rsidR="00316AF1" w:rsidRPr="00D56D93" w:rsidRDefault="00316AF1" w:rsidP="0037256C">
            <w:pPr>
              <w:ind w:firstLine="183"/>
              <w:jc w:val="center"/>
            </w:pPr>
            <w:r w:rsidRPr="00D56D93">
              <w:t>Весь</w:t>
            </w:r>
          </w:p>
        </w:tc>
        <w:tc>
          <w:tcPr>
            <w:tcW w:w="5809" w:type="dxa"/>
          </w:tcPr>
          <w:p w:rsidR="00316AF1" w:rsidRDefault="00316AF1" w:rsidP="0037256C">
            <w:pPr>
              <w:ind w:hanging="50"/>
            </w:pPr>
            <w:r>
              <w:t xml:space="preserve">вид ограничения (обременения): ограничения прав на земельный участок, предусмотренные статьей 56 Земельного кодекса Российской Федерации; Срок действия: не установлен; реквизиты документа-основания: приказ "Об установлении </w:t>
            </w:r>
            <w:proofErr w:type="spellStart"/>
            <w:r>
              <w:t>приаэродромной</w:t>
            </w:r>
            <w:proofErr w:type="spellEnd"/>
            <w:r>
              <w:t xml:space="preserve"> территор</w:t>
            </w:r>
            <w:proofErr w:type="gramStart"/>
            <w:r>
              <w:t>ии аэ</w:t>
            </w:r>
            <w:proofErr w:type="gramEnd"/>
            <w:r>
              <w:t>родрома Нижний Новгород (</w:t>
            </w:r>
            <w:proofErr w:type="spellStart"/>
            <w:r>
              <w:t>Стригино</w:t>
            </w:r>
            <w:proofErr w:type="spellEnd"/>
            <w:r>
              <w:t xml:space="preserve">)" от 24.11.2021 № 878-П выдан: Федеральное агентство воздушного транспорта; Содержание ограничения (обременения): </w:t>
            </w:r>
            <w:proofErr w:type="gramStart"/>
            <w:r>
              <w:t xml:space="preserve">В соответствии п. 3 ч.3 ст. 47 Воздушного кодекса РФ при установлении третьей </w:t>
            </w:r>
            <w:proofErr w:type="spellStart"/>
            <w:r>
              <w:t>подзоны</w:t>
            </w:r>
            <w:proofErr w:type="spellEnd"/>
            <w:r>
              <w:t xml:space="preserve"> </w:t>
            </w:r>
            <w:proofErr w:type="spellStart"/>
            <w:r>
              <w:t>приаэродромной</w:t>
            </w:r>
            <w:proofErr w:type="spellEnd"/>
            <w:r>
              <w:t xml:space="preserve"> территории устанавливаются ограничения использования объектов недвижимости и осуществления деятельности: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(далее - уполномоченный федеральный орган) при установлении соответствующей </w:t>
            </w:r>
            <w:proofErr w:type="spellStart"/>
            <w:r>
              <w:t>приаэродромной</w:t>
            </w:r>
            <w:proofErr w:type="spellEnd"/>
            <w:r>
              <w:t xml:space="preserve"> территории.; Реестровый номер границы: 52:00-6.1076;</w:t>
            </w:r>
            <w:proofErr w:type="gramEnd"/>
            <w:r>
              <w:t xml:space="preserve"> Вид объекта реестра границ: Зона с особыми условиями использования территории; Вид зоны по документу: Третья </w:t>
            </w:r>
            <w:proofErr w:type="spellStart"/>
            <w:r>
              <w:t>подзона</w:t>
            </w:r>
            <w:proofErr w:type="spellEnd"/>
            <w:r>
              <w:t xml:space="preserve"> </w:t>
            </w:r>
            <w:proofErr w:type="spellStart"/>
            <w:r>
              <w:t>приаэродромной</w:t>
            </w:r>
            <w:proofErr w:type="spellEnd"/>
            <w:r>
              <w:t xml:space="preserve"> территор</w:t>
            </w:r>
            <w:proofErr w:type="gramStart"/>
            <w:r>
              <w:t>ии аэ</w:t>
            </w:r>
            <w:proofErr w:type="gramEnd"/>
            <w:r>
              <w:t>родрома Нижний Новгород (</w:t>
            </w:r>
            <w:proofErr w:type="spellStart"/>
            <w:r>
              <w:t>Стригино</w:t>
            </w:r>
            <w:proofErr w:type="spellEnd"/>
            <w:r>
              <w:t>); Тип зоны: Охранная зона транспорта.</w:t>
            </w:r>
          </w:p>
        </w:tc>
      </w:tr>
      <w:tr w:rsidR="00316AF1" w:rsidRPr="00D56D93" w:rsidTr="0037256C">
        <w:tc>
          <w:tcPr>
            <w:tcW w:w="2802" w:type="dxa"/>
          </w:tcPr>
          <w:p w:rsidR="00316AF1" w:rsidRPr="00D56D93" w:rsidRDefault="00316AF1" w:rsidP="0037256C">
            <w:pPr>
              <w:ind w:firstLine="142"/>
              <w:jc w:val="center"/>
            </w:pPr>
          </w:p>
        </w:tc>
        <w:tc>
          <w:tcPr>
            <w:tcW w:w="1417" w:type="dxa"/>
          </w:tcPr>
          <w:p w:rsidR="00316AF1" w:rsidRPr="00D56D93" w:rsidRDefault="00316AF1" w:rsidP="0037256C">
            <w:pPr>
              <w:ind w:firstLine="183"/>
              <w:jc w:val="center"/>
            </w:pPr>
            <w:r>
              <w:t>Весь</w:t>
            </w:r>
          </w:p>
        </w:tc>
        <w:tc>
          <w:tcPr>
            <w:tcW w:w="5809" w:type="dxa"/>
          </w:tcPr>
          <w:p w:rsidR="00316AF1" w:rsidRDefault="00316AF1" w:rsidP="0037256C">
            <w:pPr>
              <w:ind w:hanging="50"/>
            </w:pPr>
            <w:r>
              <w:t xml:space="preserve">вид ограничения (обременения): ограничения прав на земельный участок, предусмотренные статьей 56 Земельного кодекса Российской Федерации; Срок действия: не установлен; реквизиты документа-основания: приказ "Об установлении </w:t>
            </w:r>
            <w:proofErr w:type="spellStart"/>
            <w:r>
              <w:t>приаэродромной</w:t>
            </w:r>
            <w:proofErr w:type="spellEnd"/>
            <w:r>
              <w:t xml:space="preserve"> территор</w:t>
            </w:r>
            <w:proofErr w:type="gramStart"/>
            <w:r>
              <w:t>ии аэ</w:t>
            </w:r>
            <w:proofErr w:type="gramEnd"/>
            <w:r>
              <w:t>родрома Нижний Новгород (</w:t>
            </w:r>
            <w:proofErr w:type="spellStart"/>
            <w:r>
              <w:t>Стригино</w:t>
            </w:r>
            <w:proofErr w:type="spellEnd"/>
            <w:r>
              <w:t xml:space="preserve">)" от 24.11.2021 № 878-П выдан: Федеральное агентство воздушного транспорта; Содержание ограничения (обременения): В соответствии п. 6 ч.3 ст. 47 Воздушного кодекса РФ при установлении шестой </w:t>
            </w:r>
            <w:proofErr w:type="spellStart"/>
            <w:r>
              <w:t>подзоны</w:t>
            </w:r>
            <w:proofErr w:type="spellEnd"/>
            <w:r>
              <w:t xml:space="preserve"> </w:t>
            </w:r>
            <w:proofErr w:type="spellStart"/>
            <w:r>
              <w:t>приаэродромной</w:t>
            </w:r>
            <w:proofErr w:type="spellEnd"/>
            <w:r>
              <w:t xml:space="preserve"> территории устанавливаются ограничения использования объектов недвижимости и осуществления деятельности: запрещается размещать объекты, способствующие привлечению и массовому скоплению птиц</w:t>
            </w:r>
            <w:proofErr w:type="gramStart"/>
            <w:r>
              <w:t xml:space="preserve">.; </w:t>
            </w:r>
            <w:proofErr w:type="gramEnd"/>
            <w:r>
              <w:t xml:space="preserve">Реестровый номер границы: 52:00-6.1078; Вид объекта реестра границ: Зона с особыми </w:t>
            </w:r>
            <w:r>
              <w:lastRenderedPageBreak/>
              <w:t xml:space="preserve">условиями использования территории; Вид зоны по документу: Шестая </w:t>
            </w:r>
            <w:proofErr w:type="spellStart"/>
            <w:r>
              <w:t>подзона</w:t>
            </w:r>
            <w:proofErr w:type="spellEnd"/>
            <w:r>
              <w:t xml:space="preserve"> </w:t>
            </w:r>
            <w:proofErr w:type="spellStart"/>
            <w:r>
              <w:t>приаэродромной</w:t>
            </w:r>
            <w:proofErr w:type="spellEnd"/>
            <w:r>
              <w:t xml:space="preserve"> территор</w:t>
            </w:r>
            <w:proofErr w:type="gramStart"/>
            <w:r>
              <w:t>ии аэ</w:t>
            </w:r>
            <w:proofErr w:type="gramEnd"/>
            <w:r>
              <w:t>родрома Нижний Новгород (</w:t>
            </w:r>
            <w:proofErr w:type="spellStart"/>
            <w:r>
              <w:t>Стригино</w:t>
            </w:r>
            <w:proofErr w:type="spellEnd"/>
            <w:r>
              <w:t>); Тип зоны: Охранная зона транспорта.</w:t>
            </w:r>
          </w:p>
        </w:tc>
      </w:tr>
      <w:tr w:rsidR="00316AF1" w:rsidRPr="00D56D93" w:rsidTr="0037256C">
        <w:tc>
          <w:tcPr>
            <w:tcW w:w="2802" w:type="dxa"/>
          </w:tcPr>
          <w:p w:rsidR="00316AF1" w:rsidRPr="00D56D93" w:rsidRDefault="00316AF1" w:rsidP="0037256C">
            <w:pPr>
              <w:ind w:firstLine="142"/>
              <w:jc w:val="center"/>
            </w:pPr>
          </w:p>
        </w:tc>
        <w:tc>
          <w:tcPr>
            <w:tcW w:w="1417" w:type="dxa"/>
          </w:tcPr>
          <w:p w:rsidR="00316AF1" w:rsidRPr="00D56D93" w:rsidRDefault="00316AF1" w:rsidP="0037256C">
            <w:pPr>
              <w:ind w:firstLine="183"/>
              <w:jc w:val="center"/>
            </w:pPr>
            <w:r>
              <w:t>Весь</w:t>
            </w:r>
          </w:p>
        </w:tc>
        <w:tc>
          <w:tcPr>
            <w:tcW w:w="5809" w:type="dxa"/>
          </w:tcPr>
          <w:p w:rsidR="00316AF1" w:rsidRDefault="00316AF1" w:rsidP="0037256C">
            <w:pPr>
              <w:ind w:hanging="50"/>
            </w:pPr>
            <w:r>
              <w:t xml:space="preserve">вид ограничения (обременения): ограничения прав на земельный участок, предусмотренные статьей 56 Земельного кодекса Российской Федерации; Срок действия: не установлен; реквизиты документа-основания: приказ "Об установлении </w:t>
            </w:r>
            <w:proofErr w:type="spellStart"/>
            <w:r>
              <w:t>приаэродромной</w:t>
            </w:r>
            <w:proofErr w:type="spellEnd"/>
            <w:r>
              <w:t xml:space="preserve"> территор</w:t>
            </w:r>
            <w:proofErr w:type="gramStart"/>
            <w:r>
              <w:t>ии аэ</w:t>
            </w:r>
            <w:proofErr w:type="gramEnd"/>
            <w:r>
              <w:t>родрома Нижний Новгород (</w:t>
            </w:r>
            <w:proofErr w:type="spellStart"/>
            <w:r>
              <w:t>Стригино</w:t>
            </w:r>
            <w:proofErr w:type="spellEnd"/>
            <w:r>
              <w:t>)" от 24.11.2021 № 878-П выдан: Федеральное агентство воздушного транспорта; Содержание ограничения (обременения</w:t>
            </w:r>
            <w:proofErr w:type="gramStart"/>
            <w:r>
              <w:t xml:space="preserve">): -; </w:t>
            </w:r>
            <w:proofErr w:type="gramEnd"/>
            <w:r>
              <w:t xml:space="preserve">Реестровый номер границы: 52:00-6.1079; Вид объекта реестра границ: Зона с особыми условиями использования территории; Вид зоны по документу: </w:t>
            </w:r>
            <w:proofErr w:type="spellStart"/>
            <w:r>
              <w:t>Приаэродромная</w:t>
            </w:r>
            <w:proofErr w:type="spellEnd"/>
            <w:r>
              <w:t xml:space="preserve"> территория аэродрома Нижний Новгород (</w:t>
            </w:r>
            <w:proofErr w:type="spellStart"/>
            <w:r>
              <w:t>Стригино</w:t>
            </w:r>
            <w:proofErr w:type="spellEnd"/>
            <w:r>
              <w:t>); Тип зоны: Охранная зона транспорта.</w:t>
            </w:r>
          </w:p>
        </w:tc>
      </w:tr>
      <w:tr w:rsidR="00316AF1" w:rsidRPr="00D56D93" w:rsidTr="0037256C">
        <w:tc>
          <w:tcPr>
            <w:tcW w:w="2802" w:type="dxa"/>
          </w:tcPr>
          <w:p w:rsidR="00316AF1" w:rsidRPr="00D56D93" w:rsidRDefault="00316AF1" w:rsidP="0037256C">
            <w:pPr>
              <w:ind w:firstLine="142"/>
              <w:jc w:val="center"/>
            </w:pPr>
          </w:p>
        </w:tc>
        <w:tc>
          <w:tcPr>
            <w:tcW w:w="1417" w:type="dxa"/>
          </w:tcPr>
          <w:p w:rsidR="00316AF1" w:rsidRPr="00D56D93" w:rsidRDefault="00316AF1" w:rsidP="0037256C">
            <w:pPr>
              <w:ind w:firstLine="183"/>
              <w:jc w:val="center"/>
            </w:pPr>
            <w:r>
              <w:t>Весь</w:t>
            </w:r>
          </w:p>
        </w:tc>
        <w:tc>
          <w:tcPr>
            <w:tcW w:w="5809" w:type="dxa"/>
          </w:tcPr>
          <w:p w:rsidR="00316AF1" w:rsidRDefault="00316AF1" w:rsidP="0037256C">
            <w:pPr>
              <w:ind w:hanging="50"/>
            </w:pPr>
            <w:r>
              <w:t xml:space="preserve">вид ограничения (обременения): ограничения прав на земельный участок, предусмотренные статьей 56 Земельного кодекса Российской Федерации; Срок действия: не установлен; реквизиты документа-основания: приказ "Об установлении </w:t>
            </w:r>
            <w:proofErr w:type="spellStart"/>
            <w:r>
              <w:t>приаэродромной</w:t>
            </w:r>
            <w:proofErr w:type="spellEnd"/>
            <w:r>
              <w:t xml:space="preserve"> территор</w:t>
            </w:r>
            <w:proofErr w:type="gramStart"/>
            <w:r>
              <w:t>ии аэ</w:t>
            </w:r>
            <w:proofErr w:type="gramEnd"/>
            <w:r>
              <w:t>родрома Нижний Новгород (</w:t>
            </w:r>
            <w:proofErr w:type="spellStart"/>
            <w:r>
              <w:t>Стригино</w:t>
            </w:r>
            <w:proofErr w:type="spellEnd"/>
            <w:r>
              <w:t xml:space="preserve">)" от 24.11.2021 № 878-П выдан: Федеральное агентство воздушного транспорта; Содержание ограничения (обременения): </w:t>
            </w:r>
            <w:proofErr w:type="gramStart"/>
            <w:r>
              <w:t xml:space="preserve">В соответствии п. 4 ч.3 ст. 47 Воздушного кодекса РФ при установлении четвертой </w:t>
            </w:r>
            <w:proofErr w:type="spellStart"/>
            <w:r>
              <w:t>подзоны</w:t>
            </w:r>
            <w:proofErr w:type="spellEnd"/>
            <w:r>
              <w:t xml:space="preserve"> </w:t>
            </w:r>
            <w:proofErr w:type="spellStart"/>
            <w:r>
              <w:t>приаэродромной</w:t>
            </w:r>
            <w:proofErr w:type="spellEnd"/>
            <w:r>
              <w:t xml:space="preserve"> территории устанавливаются ограничения использования объектов недвижимости и осуществления деятельности: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w:t>
            </w:r>
            <w:proofErr w:type="spellStart"/>
            <w:r>
              <w:t>подзоны</w:t>
            </w:r>
            <w:proofErr w:type="spellEnd"/>
            <w:r>
              <w:t>.; Реестровый номер границы: 52:00-6.1083;</w:t>
            </w:r>
            <w:proofErr w:type="gramEnd"/>
            <w:r>
              <w:t xml:space="preserve"> Вид объекта реестра границ: Зона с особыми условиями использования территории; Вид зоны по документу: Четвертая </w:t>
            </w:r>
            <w:proofErr w:type="spellStart"/>
            <w:r>
              <w:t>подзона</w:t>
            </w:r>
            <w:proofErr w:type="spellEnd"/>
            <w:r>
              <w:t xml:space="preserve"> </w:t>
            </w:r>
            <w:proofErr w:type="spellStart"/>
            <w:r>
              <w:t>приаэродромной</w:t>
            </w:r>
            <w:proofErr w:type="spellEnd"/>
            <w:r>
              <w:t xml:space="preserve"> территор</w:t>
            </w:r>
            <w:proofErr w:type="gramStart"/>
            <w:r>
              <w:t>ии аэ</w:t>
            </w:r>
            <w:proofErr w:type="gramEnd"/>
            <w:r>
              <w:t>родрома Нижний Новгород (</w:t>
            </w:r>
            <w:proofErr w:type="spellStart"/>
            <w:r>
              <w:t>Стригино</w:t>
            </w:r>
            <w:proofErr w:type="spellEnd"/>
            <w:r>
              <w:t>); Тип зоны: Охранная зона транспорта.</w:t>
            </w:r>
          </w:p>
        </w:tc>
      </w:tr>
    </w:tbl>
    <w:p w:rsidR="00316AF1" w:rsidRPr="00725719" w:rsidRDefault="00316AF1" w:rsidP="00316AF1">
      <w:pPr>
        <w:jc w:val="both"/>
      </w:pPr>
    </w:p>
    <w:p w:rsidR="00316AF1" w:rsidRDefault="00316AF1" w:rsidP="00316AF1">
      <w:pPr>
        <w:jc w:val="both"/>
      </w:pPr>
      <w:r>
        <w:t>3.5. Взаимоотношения сторон,</w:t>
      </w:r>
      <w:r w:rsidRPr="00725719">
        <w:t xml:space="preserve"> не</w:t>
      </w:r>
      <w:r>
        <w:t xml:space="preserve"> урегулированные Договором,</w:t>
      </w:r>
      <w:r w:rsidRPr="00725719">
        <w:t xml:space="preserve"> регламентируются</w:t>
      </w:r>
      <w:r>
        <w:t xml:space="preserve"> </w:t>
      </w:r>
      <w:r w:rsidRPr="00725719">
        <w:t>действующим законодательством.</w:t>
      </w:r>
    </w:p>
    <w:p w:rsidR="00316AF1" w:rsidRDefault="00316AF1" w:rsidP="00316AF1">
      <w:pPr>
        <w:jc w:val="center"/>
        <w:rPr>
          <w:b/>
          <w:bCs/>
        </w:rPr>
      </w:pPr>
      <w:r w:rsidRPr="00725719">
        <w:rPr>
          <w:b/>
          <w:bCs/>
        </w:rPr>
        <w:t>4. ПРАВА И ОБЯЗАННОСТИ СТОРОН</w:t>
      </w:r>
    </w:p>
    <w:p w:rsidR="00316AF1" w:rsidRPr="00725719" w:rsidRDefault="00316AF1" w:rsidP="00316AF1">
      <w:pPr>
        <w:jc w:val="both"/>
        <w:rPr>
          <w:b/>
          <w:bCs/>
        </w:rPr>
      </w:pPr>
      <w:r>
        <w:rPr>
          <w:b/>
          <w:bCs/>
        </w:rPr>
        <w:t xml:space="preserve">4.1. </w:t>
      </w:r>
      <w:r w:rsidRPr="00725719">
        <w:rPr>
          <w:b/>
          <w:bCs/>
        </w:rPr>
        <w:t>Арендодатель имеет право:</w:t>
      </w:r>
    </w:p>
    <w:p w:rsidR="00316AF1" w:rsidRPr="00725719" w:rsidRDefault="00316AF1" w:rsidP="00316AF1">
      <w:pPr>
        <w:jc w:val="both"/>
      </w:pPr>
      <w:r>
        <w:t xml:space="preserve">4.1.1. </w:t>
      </w:r>
      <w:r w:rsidRPr="00725719">
        <w:t>Досрочно расторгнуть настоящий Договор в случа</w:t>
      </w:r>
      <w:r>
        <w:t>ях:</w:t>
      </w:r>
      <w:r w:rsidRPr="00725719">
        <w:t xml:space="preserve"> нарушения Арендатором условий</w:t>
      </w:r>
      <w:r>
        <w:t xml:space="preserve"> </w:t>
      </w:r>
      <w:r w:rsidRPr="00725719">
        <w:t>Догово</w:t>
      </w:r>
      <w:r>
        <w:t>ра, использования земельного участка не по целевому назначению, а также при использовании способами, приводящими к его порче, направив не менее чем за 60 (шестьдесят) календарных дней</w:t>
      </w:r>
      <w:r w:rsidRPr="00725719">
        <w:t xml:space="preserve"> уведомление</w:t>
      </w:r>
      <w:r>
        <w:t xml:space="preserve"> </w:t>
      </w:r>
      <w:r w:rsidRPr="00725719">
        <w:t>Арендатору о намерении расторгнуть Договор с указанием причин расторжения.</w:t>
      </w:r>
    </w:p>
    <w:p w:rsidR="00316AF1" w:rsidRPr="00725719" w:rsidRDefault="00316AF1" w:rsidP="00316AF1">
      <w:pPr>
        <w:jc w:val="both"/>
      </w:pPr>
      <w:r>
        <w:t xml:space="preserve">4.1.2. </w:t>
      </w:r>
      <w:r w:rsidRPr="00725719">
        <w:t>На беспрепятственны</w:t>
      </w:r>
      <w:r>
        <w:t xml:space="preserve">й </w:t>
      </w:r>
      <w:proofErr w:type="gramStart"/>
      <w:r>
        <w:t>доступ</w:t>
      </w:r>
      <w:proofErr w:type="gramEnd"/>
      <w:r>
        <w:t xml:space="preserve"> на арендуемый Участок,</w:t>
      </w:r>
      <w:r w:rsidRPr="00725719">
        <w:t xml:space="preserve"> в объекты капитального</w:t>
      </w:r>
      <w:r>
        <w:t xml:space="preserve"> </w:t>
      </w:r>
      <w:r w:rsidRPr="00725719">
        <w:t>строительства и временные объ</w:t>
      </w:r>
      <w:r>
        <w:t>екты, расположенные на Участке,</w:t>
      </w:r>
      <w:r w:rsidRPr="00725719">
        <w:t xml:space="preserve"> с целью контроля за</w:t>
      </w:r>
      <w:r>
        <w:t xml:space="preserve"> </w:t>
      </w:r>
      <w:r w:rsidRPr="00725719">
        <w:t>соблюдением условий Договора.</w:t>
      </w:r>
    </w:p>
    <w:p w:rsidR="00316AF1" w:rsidRPr="00725719" w:rsidRDefault="00316AF1" w:rsidP="00316AF1">
      <w:pPr>
        <w:jc w:val="both"/>
      </w:pPr>
      <w:r>
        <w:lastRenderedPageBreak/>
        <w:t xml:space="preserve">4.1.3. </w:t>
      </w:r>
      <w:r w:rsidRPr="00725719">
        <w:t>Вносить в органы, осуществляющие муниципальный</w:t>
      </w:r>
      <w:r>
        <w:t xml:space="preserve"> земельный</w:t>
      </w:r>
      <w:r w:rsidRPr="00725719">
        <w:t xml:space="preserve"> </w:t>
      </w:r>
      <w:proofErr w:type="gramStart"/>
      <w:r w:rsidRPr="00725719">
        <w:t>контроль за</w:t>
      </w:r>
      <w:proofErr w:type="gramEnd"/>
      <w:r w:rsidRPr="00725719">
        <w:t xml:space="preserve"> исп</w:t>
      </w:r>
      <w:r>
        <w:t xml:space="preserve">ользованием и охраной земель, </w:t>
      </w:r>
      <w:r w:rsidRPr="00725719">
        <w:t>требования</w:t>
      </w:r>
      <w:r>
        <w:t xml:space="preserve"> о </w:t>
      </w:r>
      <w:r w:rsidRPr="00725719">
        <w:t xml:space="preserve">приостановлении работ, ведущихся Арендатором с </w:t>
      </w:r>
      <w:r>
        <w:t>нарушением</w:t>
      </w:r>
      <w:r w:rsidRPr="00725719">
        <w:t xml:space="preserve"> </w:t>
      </w:r>
      <w:r>
        <w:t>з</w:t>
      </w:r>
      <w:r w:rsidRPr="00725719">
        <w:t>аконодательства,</w:t>
      </w:r>
      <w:r>
        <w:t xml:space="preserve"> </w:t>
      </w:r>
      <w:r w:rsidRPr="00725719">
        <w:t>нормативных актов и условий, установленных Договором.</w:t>
      </w:r>
    </w:p>
    <w:p w:rsidR="00316AF1" w:rsidRDefault="00316AF1" w:rsidP="00316AF1">
      <w:pPr>
        <w:jc w:val="both"/>
      </w:pPr>
      <w:r>
        <w:t xml:space="preserve">4.1.4. </w:t>
      </w:r>
      <w:r w:rsidRPr="00725719">
        <w:t>На возмещение убытков, причиненных неправомерными действиями Арендатора по</w:t>
      </w:r>
      <w:r>
        <w:t xml:space="preserve"> </w:t>
      </w:r>
      <w:r w:rsidRPr="00725719">
        <w:t>ухудшению качества арендованных земель в результате деятельности Арендатора.</w:t>
      </w:r>
    </w:p>
    <w:p w:rsidR="00316AF1" w:rsidRPr="00725719" w:rsidRDefault="00316AF1" w:rsidP="00316AF1">
      <w:pPr>
        <w:jc w:val="both"/>
      </w:pPr>
      <w:r w:rsidRPr="00725719">
        <w:t>4.1.5. Требовать через суд выполнения Арендатором всех условий Договора.</w:t>
      </w:r>
    </w:p>
    <w:p w:rsidR="00316AF1" w:rsidRPr="00725719" w:rsidRDefault="00316AF1" w:rsidP="00316AF1">
      <w:pPr>
        <w:jc w:val="both"/>
        <w:rPr>
          <w:b/>
          <w:bCs/>
        </w:rPr>
      </w:pPr>
      <w:r>
        <w:rPr>
          <w:b/>
          <w:bCs/>
        </w:rPr>
        <w:t xml:space="preserve">4.2. </w:t>
      </w:r>
      <w:r w:rsidRPr="00725719">
        <w:rPr>
          <w:b/>
          <w:bCs/>
        </w:rPr>
        <w:t>Арендодатель обязан:</w:t>
      </w:r>
    </w:p>
    <w:p w:rsidR="00316AF1" w:rsidRPr="00725719" w:rsidRDefault="00316AF1" w:rsidP="00316AF1">
      <w:pPr>
        <w:jc w:val="both"/>
      </w:pPr>
      <w:r>
        <w:t xml:space="preserve">4.2.1. </w:t>
      </w:r>
      <w:r w:rsidRPr="00725719">
        <w:t>Выполнять в полном объеме все условия Договора.</w:t>
      </w:r>
    </w:p>
    <w:p w:rsidR="00316AF1" w:rsidRPr="00725719" w:rsidRDefault="00316AF1" w:rsidP="00316AF1">
      <w:pPr>
        <w:jc w:val="both"/>
      </w:pPr>
      <w:r w:rsidRPr="00725719">
        <w:t>4.2.</w:t>
      </w:r>
      <w:r>
        <w:t>2</w:t>
      </w:r>
      <w:r w:rsidRPr="00725719">
        <w:t>.</w:t>
      </w:r>
      <w:r>
        <w:t xml:space="preserve"> Не вмешиваться в </w:t>
      </w:r>
      <w:r w:rsidRPr="00725719">
        <w:t>хозяйствен</w:t>
      </w:r>
      <w:r>
        <w:t xml:space="preserve">ную деятельность Арендатора, если она </w:t>
      </w:r>
      <w:r w:rsidRPr="00725719">
        <w:t>не</w:t>
      </w:r>
      <w:r>
        <w:t xml:space="preserve"> </w:t>
      </w:r>
      <w:r w:rsidRPr="00725719">
        <w:t>противоречит условиям Договора и земельному законодательству РФ.</w:t>
      </w:r>
    </w:p>
    <w:p w:rsidR="00316AF1" w:rsidRPr="00725719" w:rsidRDefault="00316AF1" w:rsidP="00316AF1">
      <w:pPr>
        <w:jc w:val="both"/>
      </w:pPr>
      <w:r>
        <w:t>4.2.3</w:t>
      </w:r>
      <w:r w:rsidRPr="00725719">
        <w:t>. Своевременно уведомлять Арендатора о внесении изменений в Договор.</w:t>
      </w:r>
    </w:p>
    <w:p w:rsidR="00316AF1" w:rsidRPr="00725719" w:rsidRDefault="00316AF1" w:rsidP="00316AF1">
      <w:pPr>
        <w:jc w:val="both"/>
      </w:pPr>
      <w:r>
        <w:t>4.2.4</w:t>
      </w:r>
      <w:r w:rsidRPr="00725719">
        <w:t>.</w:t>
      </w:r>
      <w:r>
        <w:t xml:space="preserve"> </w:t>
      </w:r>
      <w:r w:rsidRPr="00725719">
        <w:t>Уведомлять Арендатора об изменении реквизитов для перечисления арендной платы.</w:t>
      </w:r>
    </w:p>
    <w:p w:rsidR="00316AF1" w:rsidRPr="00725719" w:rsidRDefault="00316AF1" w:rsidP="00316AF1">
      <w:pPr>
        <w:jc w:val="both"/>
        <w:rPr>
          <w:b/>
          <w:bCs/>
        </w:rPr>
      </w:pPr>
      <w:r>
        <w:rPr>
          <w:b/>
          <w:bCs/>
        </w:rPr>
        <w:t xml:space="preserve">4.3. </w:t>
      </w:r>
      <w:r w:rsidRPr="00725719">
        <w:rPr>
          <w:b/>
          <w:bCs/>
        </w:rPr>
        <w:t>Арендатор имеет право:</w:t>
      </w:r>
    </w:p>
    <w:p w:rsidR="00316AF1" w:rsidRPr="00725719" w:rsidRDefault="00316AF1" w:rsidP="00316AF1">
      <w:pPr>
        <w:jc w:val="both"/>
      </w:pPr>
      <w:r>
        <w:t xml:space="preserve">4.3.1. </w:t>
      </w:r>
      <w:r w:rsidRPr="00725719">
        <w:t>Самостоятельно хозяйствовать на Участке в соответствии с видом разрешенного</w:t>
      </w:r>
      <w:r>
        <w:t xml:space="preserve"> </w:t>
      </w:r>
      <w:r w:rsidRPr="00725719">
        <w:t>использования Участка.</w:t>
      </w:r>
    </w:p>
    <w:p w:rsidR="00316AF1" w:rsidRPr="00725719" w:rsidRDefault="00316AF1" w:rsidP="00316AF1">
      <w:pPr>
        <w:jc w:val="both"/>
      </w:pPr>
      <w:r>
        <w:t xml:space="preserve">4.3.2. </w:t>
      </w:r>
      <w:r w:rsidRPr="00725719">
        <w:t>Производить улучшения Участка в установленном законом порядке.</w:t>
      </w:r>
    </w:p>
    <w:p w:rsidR="00316AF1" w:rsidRPr="00725719" w:rsidRDefault="00316AF1" w:rsidP="00316AF1">
      <w:pPr>
        <w:jc w:val="both"/>
      </w:pPr>
      <w:r>
        <w:t xml:space="preserve">4.3.3. </w:t>
      </w:r>
      <w:r w:rsidRPr="00725719">
        <w:t>Требовать через суд выполнения Арендодателем всех условий по Договору.</w:t>
      </w:r>
    </w:p>
    <w:p w:rsidR="00316AF1" w:rsidRPr="00725719" w:rsidRDefault="00316AF1" w:rsidP="00316AF1">
      <w:pPr>
        <w:jc w:val="both"/>
        <w:rPr>
          <w:b/>
          <w:bCs/>
        </w:rPr>
      </w:pPr>
      <w:r w:rsidRPr="00725719">
        <w:rPr>
          <w:b/>
          <w:bCs/>
        </w:rPr>
        <w:t>4.4. Арендатор обязан:</w:t>
      </w:r>
    </w:p>
    <w:p w:rsidR="00316AF1" w:rsidRPr="00725719" w:rsidRDefault="00316AF1" w:rsidP="00316AF1">
      <w:pPr>
        <w:jc w:val="both"/>
      </w:pPr>
      <w:r w:rsidRPr="00725719">
        <w:t>4.4.</w:t>
      </w:r>
      <w:r>
        <w:t>1</w:t>
      </w:r>
      <w:r w:rsidRPr="00725719">
        <w:t>. Выполнять в полном объеме все условия Договора.</w:t>
      </w:r>
    </w:p>
    <w:p w:rsidR="00316AF1" w:rsidRPr="00725719" w:rsidRDefault="00316AF1" w:rsidP="00316AF1">
      <w:pPr>
        <w:jc w:val="both"/>
      </w:pPr>
      <w:r>
        <w:t>4.4.2</w:t>
      </w:r>
      <w:r w:rsidRPr="00725719">
        <w:t>. Своевременно, в соответствии с условиями Договора, вносить арендную плату.</w:t>
      </w:r>
    </w:p>
    <w:p w:rsidR="00316AF1" w:rsidRPr="00725719" w:rsidRDefault="00316AF1" w:rsidP="00316AF1">
      <w:pPr>
        <w:jc w:val="both"/>
      </w:pPr>
      <w:r>
        <w:t>4.4.3</w:t>
      </w:r>
      <w:r w:rsidRPr="00725719">
        <w:t>. Использовать Участок в соответствии с целью и условиями его предоставления</w:t>
      </w:r>
      <w:r>
        <w:t xml:space="preserve"> </w:t>
      </w:r>
      <w:r w:rsidRPr="00725719">
        <w:t>(</w:t>
      </w:r>
      <w:r>
        <w:t>Видом р</w:t>
      </w:r>
      <w:r w:rsidRPr="00725719">
        <w:t>азрешенн</w:t>
      </w:r>
      <w:r>
        <w:t>ого</w:t>
      </w:r>
      <w:r w:rsidRPr="00725719">
        <w:t xml:space="preserve"> использовани</w:t>
      </w:r>
      <w:r>
        <w:t>я</w:t>
      </w:r>
      <w:r w:rsidRPr="00725719">
        <w:t>)</w:t>
      </w:r>
      <w:r>
        <w:t>.</w:t>
      </w:r>
    </w:p>
    <w:p w:rsidR="00316AF1" w:rsidRPr="00725719" w:rsidRDefault="00316AF1" w:rsidP="00316AF1">
      <w:pPr>
        <w:jc w:val="both"/>
      </w:pPr>
      <w:r>
        <w:t>4.4.4</w:t>
      </w:r>
      <w:r w:rsidRPr="00725719">
        <w:t>. Обеспечить</w:t>
      </w:r>
      <w:r>
        <w:t xml:space="preserve"> сохранность благоустройства и выполнение правил</w:t>
      </w:r>
      <w:r w:rsidRPr="00725719">
        <w:t xml:space="preserve"> санитарного содержания территории в пределах границ Участка.</w:t>
      </w:r>
    </w:p>
    <w:p w:rsidR="00316AF1" w:rsidRPr="00725719" w:rsidRDefault="00316AF1" w:rsidP="00316AF1">
      <w:pPr>
        <w:jc w:val="both"/>
      </w:pPr>
      <w:r>
        <w:t>4.4.5. Не допускать неправомерных действий, приводящих к ухудшению</w:t>
      </w:r>
      <w:r w:rsidRPr="00725719">
        <w:t xml:space="preserve"> качественных характеристик Участка, экологической обстановки на арендуемой территории, а также к загрязнению территории.</w:t>
      </w:r>
    </w:p>
    <w:p w:rsidR="00316AF1" w:rsidRDefault="00316AF1" w:rsidP="00316AF1">
      <w:pPr>
        <w:jc w:val="both"/>
      </w:pPr>
      <w:r>
        <w:t>4.4.6. Обеспечивать Арендодателю, органам</w:t>
      </w:r>
      <w:r w:rsidRPr="00725719">
        <w:t xml:space="preserve"> государств</w:t>
      </w:r>
      <w:r>
        <w:t xml:space="preserve">енного надзора и </w:t>
      </w:r>
      <w:r w:rsidRPr="00725719">
        <w:t>(или)</w:t>
      </w:r>
      <w:r>
        <w:t xml:space="preserve"> </w:t>
      </w:r>
      <w:r w:rsidRPr="00725719">
        <w:t xml:space="preserve">муниципального </w:t>
      </w:r>
      <w:r>
        <w:t xml:space="preserve">земельного </w:t>
      </w:r>
      <w:proofErr w:type="gramStart"/>
      <w:r w:rsidRPr="00725719">
        <w:t>контроля за</w:t>
      </w:r>
      <w:proofErr w:type="gramEnd"/>
      <w:r w:rsidRPr="00725719">
        <w:t xml:space="preserve"> использованием и охраной земель свободный доступ на</w:t>
      </w:r>
      <w:r>
        <w:t xml:space="preserve"> </w:t>
      </w:r>
      <w:r w:rsidRPr="00725719">
        <w:t>Участок.</w:t>
      </w:r>
    </w:p>
    <w:p w:rsidR="00316AF1" w:rsidRPr="00725719" w:rsidRDefault="00316AF1" w:rsidP="00316AF1">
      <w:pPr>
        <w:jc w:val="both"/>
      </w:pPr>
      <w:r>
        <w:t xml:space="preserve">4.4.7. </w:t>
      </w:r>
      <w:r w:rsidRPr="00725719">
        <w:t>Направить Арендодателю в течение 10 календарных дней с момента наступления</w:t>
      </w:r>
      <w:r>
        <w:t xml:space="preserve"> события (совершения сделки)</w:t>
      </w:r>
      <w:r w:rsidRPr="00725719">
        <w:t xml:space="preserve"> письменное уведомл</w:t>
      </w:r>
      <w:r>
        <w:t xml:space="preserve">ение </w:t>
      </w:r>
      <w:r w:rsidRPr="00725719">
        <w:t>с приложением подтверждающих документов, в случаях:</w:t>
      </w:r>
    </w:p>
    <w:p w:rsidR="00316AF1" w:rsidRPr="00725719" w:rsidRDefault="00316AF1" w:rsidP="00316AF1">
      <w:pPr>
        <w:jc w:val="both"/>
      </w:pPr>
      <w:r>
        <w:t xml:space="preserve">а) </w:t>
      </w:r>
      <w:r w:rsidRPr="00725719">
        <w:t>изменения фамилии, имени, отчества;</w:t>
      </w:r>
    </w:p>
    <w:p w:rsidR="00316AF1" w:rsidRPr="00725719" w:rsidRDefault="00316AF1" w:rsidP="00316AF1">
      <w:pPr>
        <w:jc w:val="both"/>
      </w:pPr>
      <w:r>
        <w:t xml:space="preserve">б) </w:t>
      </w:r>
      <w:r w:rsidRPr="00725719">
        <w:t>изменения адреса.</w:t>
      </w:r>
    </w:p>
    <w:p w:rsidR="00316AF1" w:rsidRPr="00725719" w:rsidRDefault="00316AF1" w:rsidP="00316AF1">
      <w:pPr>
        <w:jc w:val="both"/>
      </w:pPr>
      <w:r>
        <w:t>4.4.8</w:t>
      </w:r>
      <w:r w:rsidRPr="00725719">
        <w:t>.</w:t>
      </w:r>
      <w:r>
        <w:t xml:space="preserve"> </w:t>
      </w:r>
      <w:r w:rsidRPr="00725719">
        <w:t>Не</w:t>
      </w:r>
      <w:r>
        <w:t xml:space="preserve"> </w:t>
      </w:r>
      <w:r w:rsidRPr="00725719">
        <w:t>нарушать права других собственников, арендаторов и иных землепользователей и землевладельцев.</w:t>
      </w:r>
    </w:p>
    <w:p w:rsidR="00316AF1" w:rsidRPr="00725719" w:rsidRDefault="00316AF1" w:rsidP="00316AF1">
      <w:pPr>
        <w:jc w:val="both"/>
      </w:pPr>
      <w:r>
        <w:t>4.4.9</w:t>
      </w:r>
      <w:r w:rsidRPr="00725719">
        <w:t>. Получить в уполномоченных органах соответствующее разрешение в случае, если предусматривается уничтожение зеленых насаждений, произрастающих на Участке.</w:t>
      </w:r>
    </w:p>
    <w:p w:rsidR="00316AF1" w:rsidRDefault="00316AF1" w:rsidP="00316AF1">
      <w:pPr>
        <w:jc w:val="both"/>
      </w:pPr>
      <w:r>
        <w:t xml:space="preserve">4.4.10. </w:t>
      </w:r>
      <w:r w:rsidRPr="00725719">
        <w:t xml:space="preserve">По окончании строительства </w:t>
      </w:r>
      <w:r>
        <w:t>уведомить Арендодателя</w:t>
      </w:r>
      <w:r w:rsidRPr="00725719">
        <w:t xml:space="preserve"> </w:t>
      </w:r>
      <w:r>
        <w:t xml:space="preserve">о вводе объекта в эксплуатацию, </w:t>
      </w:r>
      <w:r w:rsidRPr="00725719">
        <w:t xml:space="preserve">в течение 10 дней с момента </w:t>
      </w:r>
      <w:r>
        <w:t>наступления события</w:t>
      </w:r>
      <w:r w:rsidRPr="00725719">
        <w:t>.</w:t>
      </w:r>
    </w:p>
    <w:p w:rsidR="00316AF1" w:rsidRDefault="00316AF1" w:rsidP="00316AF1">
      <w:pPr>
        <w:jc w:val="center"/>
        <w:rPr>
          <w:b/>
          <w:bCs/>
        </w:rPr>
      </w:pPr>
      <w:r w:rsidRPr="00725719">
        <w:rPr>
          <w:b/>
          <w:bCs/>
        </w:rPr>
        <w:t>5. ОТВЕТСТВЕННОСТЬ СТОРОН И РАССМОТРЕНИЕ СПОРОВ</w:t>
      </w:r>
    </w:p>
    <w:p w:rsidR="00316AF1" w:rsidRDefault="00316AF1" w:rsidP="00316AF1">
      <w:pPr>
        <w:jc w:val="both"/>
      </w:pPr>
      <w:r>
        <w:t xml:space="preserve">5.1. В случае неисполнения одной из Сторон должным </w:t>
      </w:r>
      <w:r w:rsidRPr="00725719">
        <w:t>образом</w:t>
      </w:r>
      <w:r>
        <w:t xml:space="preserve"> </w:t>
      </w:r>
      <w:r w:rsidRPr="00725719">
        <w:t xml:space="preserve">обязательств </w:t>
      </w:r>
      <w:r>
        <w:t>п</w:t>
      </w:r>
      <w:r w:rsidRPr="00725719">
        <w:t>о</w:t>
      </w:r>
      <w:r>
        <w:t xml:space="preserve"> </w:t>
      </w:r>
      <w:r w:rsidRPr="00725719">
        <w:t>Договору, другая Сторона обращается с исковым заявлением в суд.</w:t>
      </w:r>
      <w:r>
        <w:t xml:space="preserve"> </w:t>
      </w:r>
    </w:p>
    <w:p w:rsidR="00316AF1" w:rsidRPr="00725719" w:rsidRDefault="00316AF1" w:rsidP="00316AF1">
      <w:pPr>
        <w:jc w:val="both"/>
      </w:pPr>
      <w:r>
        <w:t xml:space="preserve">5.2. </w:t>
      </w:r>
      <w:r w:rsidRPr="00725719">
        <w:t xml:space="preserve">В случае неуплаты арендной </w:t>
      </w:r>
      <w:r>
        <w:t>платы в установленный</w:t>
      </w:r>
      <w:r>
        <w:tab/>
        <w:t xml:space="preserve">Договором </w:t>
      </w:r>
      <w:r w:rsidRPr="00725719">
        <w:t>срок Арендатор</w:t>
      </w:r>
      <w:r>
        <w:t xml:space="preserve"> уплачивает Арендодателю пени в размере 0,1% от суммы</w:t>
      </w:r>
      <w:r>
        <w:tab/>
        <w:t xml:space="preserve">неуплаты за </w:t>
      </w:r>
      <w:r w:rsidRPr="00725719">
        <w:t>каждый день</w:t>
      </w:r>
      <w:r>
        <w:t xml:space="preserve"> </w:t>
      </w:r>
      <w:r w:rsidRPr="00725719">
        <w:t>просрочки.</w:t>
      </w:r>
    </w:p>
    <w:p w:rsidR="00316AF1" w:rsidRPr="00725719" w:rsidRDefault="00316AF1" w:rsidP="00316AF1">
      <w:pPr>
        <w:jc w:val="both"/>
      </w:pPr>
      <w:r>
        <w:t xml:space="preserve">5.3. </w:t>
      </w:r>
      <w:r w:rsidRPr="00725719">
        <w:t xml:space="preserve">В случае не </w:t>
      </w:r>
      <w:r>
        <w:t>подписания соглашения о расторжении договора</w:t>
      </w:r>
      <w:r w:rsidRPr="00725719">
        <w:t xml:space="preserve"> Арендатор вносит арендную</w:t>
      </w:r>
      <w:r>
        <w:t xml:space="preserve"> </w:t>
      </w:r>
      <w:r w:rsidRPr="00725719">
        <w:t xml:space="preserve">плату за все время до подписания </w:t>
      </w:r>
      <w:r>
        <w:t>соглашения о расторжении</w:t>
      </w:r>
      <w:r w:rsidRPr="00725719">
        <w:t>.</w:t>
      </w:r>
    </w:p>
    <w:p w:rsidR="00316AF1" w:rsidRPr="00725719" w:rsidRDefault="00316AF1" w:rsidP="00316AF1">
      <w:pPr>
        <w:jc w:val="both"/>
      </w:pPr>
      <w:r>
        <w:t xml:space="preserve">5.4. </w:t>
      </w:r>
      <w:r w:rsidRPr="00725719">
        <w:t>Арендатор уплачивает штраф в размере годовой суммы арендной платы, рассчит</w:t>
      </w:r>
      <w:r>
        <w:t>анной по ставкам текущего года,</w:t>
      </w:r>
      <w:r w:rsidRPr="00725719">
        <w:t xml:space="preserve"> соответствующим факт</w:t>
      </w:r>
      <w:r>
        <w:t>ическому использованию Участка,</w:t>
      </w:r>
      <w:r w:rsidRPr="00725719">
        <w:t xml:space="preserve"> в случае использования Участка не в соответствии с целевым назначением (Разрешенным использованием).</w:t>
      </w:r>
    </w:p>
    <w:p w:rsidR="00316AF1" w:rsidRDefault="00316AF1" w:rsidP="00316AF1">
      <w:pPr>
        <w:jc w:val="center"/>
        <w:rPr>
          <w:b/>
          <w:bCs/>
        </w:rPr>
      </w:pPr>
      <w:r w:rsidRPr="00725719">
        <w:rPr>
          <w:b/>
          <w:bCs/>
        </w:rPr>
        <w:t>6. ИЗМЕНЕНИЕ И РАСТОРЖЕНИЕ ДОГОВОРА</w:t>
      </w:r>
    </w:p>
    <w:p w:rsidR="00316AF1" w:rsidRPr="00725719" w:rsidRDefault="00316AF1" w:rsidP="00316AF1">
      <w:pPr>
        <w:jc w:val="both"/>
      </w:pPr>
      <w:r>
        <w:lastRenderedPageBreak/>
        <w:t xml:space="preserve">6.1. </w:t>
      </w:r>
      <w:r w:rsidRPr="00725719">
        <w:t>Изменения, дополнения и поправки к условиям Договора действительны, когда они сделаны в письменной форме и подписаны уполномоченными</w:t>
      </w:r>
      <w:r>
        <w:t xml:space="preserve"> </w:t>
      </w:r>
      <w:r w:rsidRPr="00725719">
        <w:t>представителями договаривающихся Сторон, кроме случаев, упомянутых в п. 2.4 Договора.</w:t>
      </w:r>
    </w:p>
    <w:p w:rsidR="00316AF1" w:rsidRPr="00725719" w:rsidRDefault="00316AF1" w:rsidP="00316AF1">
      <w:pPr>
        <w:jc w:val="both"/>
      </w:pPr>
      <w:r>
        <w:t xml:space="preserve">6.2. </w:t>
      </w:r>
      <w:r w:rsidRPr="00725719">
        <w:t xml:space="preserve">По требованию Арендодателя Договор </w:t>
      </w:r>
      <w:proofErr w:type="gramStart"/>
      <w:r w:rsidRPr="00725719">
        <w:t>может быть досрочно расторгнут</w:t>
      </w:r>
      <w:proofErr w:type="gramEnd"/>
      <w:r w:rsidRPr="00725719">
        <w:t xml:space="preserve"> в случаях:</w:t>
      </w:r>
      <w:r>
        <w:t xml:space="preserve"> </w:t>
      </w:r>
      <w:r w:rsidRPr="00725719">
        <w:t>задолженности по арендн</w:t>
      </w:r>
      <w:r>
        <w:t>ой плате более чем за два периода</w:t>
      </w:r>
      <w:r w:rsidRPr="00725719">
        <w:t>; нарушения земельного законодательства; существенного нарушения условий Договора; принятия решения уполномоченными органами об изъятии Участка для государственных и муниципальных нужд. В этом случае Арендодатель направляет не позднее, чем за два месяца Уведомление Арендатору о намерении расторгнуть договор с указанием причин расторжения.</w:t>
      </w:r>
    </w:p>
    <w:p w:rsidR="00316AF1" w:rsidRDefault="00316AF1" w:rsidP="00316AF1">
      <w:pPr>
        <w:jc w:val="both"/>
      </w:pPr>
      <w:r>
        <w:t xml:space="preserve">6.3. </w:t>
      </w:r>
      <w:r w:rsidRPr="00725719">
        <w:t>Р</w:t>
      </w:r>
      <w:r>
        <w:t>еорганизация Арендодателя,</w:t>
      </w:r>
      <w:r w:rsidRPr="00725719">
        <w:t xml:space="preserve"> а также смена собственника Участка не являются</w:t>
      </w:r>
      <w:r>
        <w:t xml:space="preserve"> </w:t>
      </w:r>
      <w:r w:rsidRPr="00725719">
        <w:t>основаниями для одностороннего расторжения Договора.</w:t>
      </w:r>
    </w:p>
    <w:p w:rsidR="00316AF1" w:rsidRDefault="00316AF1" w:rsidP="00316AF1">
      <w:pPr>
        <w:jc w:val="center"/>
        <w:rPr>
          <w:b/>
          <w:bCs/>
        </w:rPr>
      </w:pPr>
      <w:r w:rsidRPr="00725719">
        <w:rPr>
          <w:b/>
          <w:bCs/>
        </w:rPr>
        <w:t>7. ПРОЧИЕ УСЛОВИЯ ДОГОВОРА</w:t>
      </w:r>
    </w:p>
    <w:p w:rsidR="00316AF1" w:rsidRPr="00725719" w:rsidRDefault="00316AF1" w:rsidP="00316AF1">
      <w:pPr>
        <w:jc w:val="both"/>
      </w:pPr>
      <w:r w:rsidRPr="00725719">
        <w:t>7.1. Арендатор подтверждает Арендодателю, что на день подписания Договора у Арендатора отсутствовали ответственность или обязательства какого-либо рода, которые могли послужить причиной для расторжения Договора и что он имеет право заключить Договор без каких-либо иных разрешений. Каждая из Сторон подтверждает, что она получила все необходимые разрешения для вступления в Договор и лица, подписавшие его, уполномочены на это.</w:t>
      </w:r>
    </w:p>
    <w:p w:rsidR="00316AF1" w:rsidRPr="00725719" w:rsidRDefault="00316AF1" w:rsidP="00316AF1">
      <w:pPr>
        <w:jc w:val="both"/>
      </w:pPr>
      <w:r>
        <w:t xml:space="preserve">7.2. </w:t>
      </w:r>
      <w:r w:rsidRPr="00725719">
        <w:t>Договор вступает в силу с момента его государственной регистрации в органе,</w:t>
      </w:r>
      <w:r>
        <w:t xml:space="preserve"> </w:t>
      </w:r>
      <w:r w:rsidRPr="00725719">
        <w:t>осуществляющем государственную регистрацию прав на недвижимое имущество и сделок с</w:t>
      </w:r>
      <w:r>
        <w:t xml:space="preserve"> </w:t>
      </w:r>
      <w:r w:rsidRPr="00725719">
        <w:t>ним.</w:t>
      </w:r>
    </w:p>
    <w:p w:rsidR="00316AF1" w:rsidRPr="00725719" w:rsidRDefault="00316AF1" w:rsidP="00316AF1">
      <w:pPr>
        <w:jc w:val="both"/>
      </w:pPr>
      <w:r>
        <w:t xml:space="preserve">7.3. </w:t>
      </w:r>
      <w:r w:rsidRPr="00725719">
        <w:t xml:space="preserve">Договор составлен на </w:t>
      </w:r>
      <w:r>
        <w:t>5 листах</w:t>
      </w:r>
      <w:r w:rsidRPr="00725719">
        <w:t xml:space="preserve"> и подписан в </w:t>
      </w:r>
      <w:r>
        <w:t>двух</w:t>
      </w:r>
      <w:r w:rsidRPr="00725719">
        <w:t xml:space="preserve"> экземплярах, имеющих</w:t>
      </w:r>
      <w:r>
        <w:t xml:space="preserve"> </w:t>
      </w:r>
      <w:r w:rsidRPr="00725719">
        <w:t xml:space="preserve">юридическую силу оригинала: </w:t>
      </w:r>
      <w:r>
        <w:t>один</w:t>
      </w:r>
      <w:r w:rsidRPr="00725719">
        <w:t xml:space="preserve"> экземпляр - для Арендодателя, </w:t>
      </w:r>
      <w:r>
        <w:t>один</w:t>
      </w:r>
      <w:r w:rsidRPr="00725719">
        <w:t xml:space="preserve"> экземпляр </w:t>
      </w:r>
      <w:r>
        <w:t>–</w:t>
      </w:r>
      <w:r w:rsidRPr="00725719">
        <w:t xml:space="preserve"> для</w:t>
      </w:r>
      <w:r>
        <w:t xml:space="preserve"> Арендатора.</w:t>
      </w:r>
    </w:p>
    <w:p w:rsidR="00316AF1" w:rsidRDefault="00316AF1" w:rsidP="00316AF1">
      <w:pPr>
        <w:jc w:val="both"/>
      </w:pPr>
      <w:r>
        <w:t xml:space="preserve">7.4. </w:t>
      </w:r>
      <w:r w:rsidRPr="00725719">
        <w:t>Неотъемлемой частью Договора явля</w:t>
      </w:r>
      <w:r>
        <w:t>е</w:t>
      </w:r>
      <w:r w:rsidRPr="00725719">
        <w:t xml:space="preserve">тся </w:t>
      </w:r>
      <w:r>
        <w:t>п</w:t>
      </w:r>
      <w:r w:rsidRPr="00725719">
        <w:t xml:space="preserve">лан земельного участка. </w:t>
      </w:r>
    </w:p>
    <w:p w:rsidR="00316AF1" w:rsidRDefault="00316AF1" w:rsidP="00316AF1">
      <w:pPr>
        <w:jc w:val="center"/>
        <w:rPr>
          <w:b/>
          <w:bCs/>
        </w:rPr>
      </w:pPr>
    </w:p>
    <w:p w:rsidR="00316AF1" w:rsidRDefault="00316AF1" w:rsidP="00316AF1">
      <w:pPr>
        <w:jc w:val="center"/>
        <w:rPr>
          <w:b/>
          <w:bCs/>
        </w:rPr>
      </w:pPr>
      <w:r>
        <w:rPr>
          <w:b/>
          <w:bCs/>
        </w:rPr>
        <w:t>8</w:t>
      </w:r>
      <w:r w:rsidRPr="00725719">
        <w:rPr>
          <w:b/>
          <w:bCs/>
        </w:rPr>
        <w:t>. АДРЕСА, РЕКВИЗИТЫ И ПОДПИСИ СТОРОН.</w:t>
      </w:r>
    </w:p>
    <w:p w:rsidR="00316AF1" w:rsidRDefault="00316AF1" w:rsidP="00316AF1">
      <w:pPr>
        <w:pStyle w:val="aff"/>
        <w:rPr>
          <w:rFonts w:eastAsia="MS Mincho"/>
          <w:b/>
          <w:i/>
        </w:rPr>
      </w:pPr>
      <w:r>
        <w:rPr>
          <w:rFonts w:eastAsia="MS Mincho"/>
          <w:b/>
        </w:rPr>
        <w:t xml:space="preserve">АРЕНДОДАТЕЛЬ:         </w:t>
      </w:r>
      <w:r>
        <w:rPr>
          <w:rFonts w:eastAsia="MS Mincho"/>
          <w:b/>
          <w:i/>
        </w:rPr>
        <w:t xml:space="preserve">Комитет по управлению муниципальным имуществом администрации </w:t>
      </w:r>
    </w:p>
    <w:p w:rsidR="00316AF1" w:rsidRDefault="00316AF1" w:rsidP="00316AF1">
      <w:pPr>
        <w:pStyle w:val="aff"/>
        <w:rPr>
          <w:rFonts w:eastAsia="MS Mincho"/>
          <w:b/>
          <w:i/>
        </w:rPr>
      </w:pPr>
      <w:r>
        <w:rPr>
          <w:rFonts w:eastAsia="MS Mincho"/>
          <w:b/>
          <w:i/>
        </w:rPr>
        <w:t xml:space="preserve">                      города Дзержинска Нижегородской области</w:t>
      </w:r>
    </w:p>
    <w:p w:rsidR="00316AF1" w:rsidRDefault="00316AF1" w:rsidP="00316AF1">
      <w:pPr>
        <w:pStyle w:val="aff"/>
        <w:rPr>
          <w:rFonts w:eastAsia="MS Mincho"/>
        </w:rPr>
      </w:pPr>
      <w:r>
        <w:rPr>
          <w:rFonts w:eastAsia="MS Mincho"/>
        </w:rPr>
        <w:t xml:space="preserve">                      ИНН: 5249022227</w:t>
      </w:r>
    </w:p>
    <w:p w:rsidR="00316AF1" w:rsidRDefault="00316AF1" w:rsidP="00316AF1">
      <w:pPr>
        <w:pStyle w:val="aff"/>
        <w:rPr>
          <w:rFonts w:eastAsia="MS Mincho"/>
        </w:rPr>
      </w:pPr>
      <w:r>
        <w:rPr>
          <w:rFonts w:eastAsia="MS Mincho"/>
        </w:rPr>
        <w:t xml:space="preserve">Юридический адрес:    606000, Нижегородская область, </w:t>
      </w:r>
      <w:proofErr w:type="spellStart"/>
      <w:r>
        <w:rPr>
          <w:rFonts w:eastAsia="MS Mincho"/>
        </w:rPr>
        <w:t>г.о</w:t>
      </w:r>
      <w:proofErr w:type="spellEnd"/>
      <w:r>
        <w:rPr>
          <w:rFonts w:eastAsia="MS Mincho"/>
        </w:rPr>
        <w:t xml:space="preserve">. город Дзержинск,                       </w:t>
      </w:r>
    </w:p>
    <w:p w:rsidR="00316AF1" w:rsidRDefault="00316AF1" w:rsidP="00316AF1">
      <w:pPr>
        <w:pStyle w:val="aff"/>
        <w:rPr>
          <w:rFonts w:eastAsia="MS Mincho"/>
        </w:rPr>
      </w:pPr>
      <w:r>
        <w:rPr>
          <w:rFonts w:eastAsia="MS Mincho"/>
        </w:rPr>
        <w:t xml:space="preserve">                      г. Дзержинск, </w:t>
      </w:r>
      <w:proofErr w:type="spellStart"/>
      <w:r>
        <w:rPr>
          <w:rFonts w:eastAsia="MS Mincho"/>
        </w:rPr>
        <w:t>пр-кт</w:t>
      </w:r>
      <w:proofErr w:type="spellEnd"/>
      <w:r>
        <w:rPr>
          <w:rFonts w:eastAsia="MS Mincho"/>
        </w:rPr>
        <w:t xml:space="preserve"> Ленина, д. 61</w:t>
      </w:r>
      <w:proofErr w:type="gramStart"/>
      <w:r>
        <w:rPr>
          <w:rFonts w:eastAsia="MS Mincho"/>
        </w:rPr>
        <w:t xml:space="preserve"> А</w:t>
      </w:r>
      <w:proofErr w:type="gramEnd"/>
      <w:r>
        <w:rPr>
          <w:rFonts w:eastAsia="MS Mincho"/>
        </w:rPr>
        <w:t xml:space="preserve">, </w:t>
      </w:r>
      <w:proofErr w:type="spellStart"/>
      <w:r>
        <w:rPr>
          <w:rFonts w:eastAsia="MS Mincho"/>
        </w:rPr>
        <w:t>помещ</w:t>
      </w:r>
      <w:proofErr w:type="spellEnd"/>
      <w:r>
        <w:rPr>
          <w:rFonts w:eastAsia="MS Mincho"/>
        </w:rPr>
        <w:t>. П</w:t>
      </w:r>
      <w:proofErr w:type="gramStart"/>
      <w:r>
        <w:rPr>
          <w:rFonts w:eastAsia="MS Mincho"/>
        </w:rPr>
        <w:t>6</w:t>
      </w:r>
      <w:proofErr w:type="gramEnd"/>
    </w:p>
    <w:p w:rsidR="00316AF1" w:rsidRPr="009749F4" w:rsidRDefault="00316AF1" w:rsidP="00316AF1">
      <w:pPr>
        <w:pStyle w:val="aff"/>
        <w:rPr>
          <w:rFonts w:eastAsia="MS Mincho"/>
        </w:rPr>
      </w:pPr>
      <w:r>
        <w:rPr>
          <w:rFonts w:eastAsia="MS Mincho"/>
        </w:rPr>
        <w:t xml:space="preserve">                      </w:t>
      </w:r>
      <w:r w:rsidRPr="009749F4">
        <w:rPr>
          <w:rFonts w:eastAsia="MS Mincho"/>
        </w:rPr>
        <w:t xml:space="preserve">Телефон: </w:t>
      </w:r>
      <w:r w:rsidRPr="009749F4">
        <w:t>(8313)</w:t>
      </w:r>
      <w:r>
        <w:t xml:space="preserve"> 39-72-05,</w:t>
      </w:r>
      <w:r w:rsidRPr="009749F4">
        <w:t xml:space="preserve"> </w:t>
      </w:r>
    </w:p>
    <w:p w:rsidR="00316AF1" w:rsidRPr="009749F4" w:rsidRDefault="00316AF1" w:rsidP="00316AF1">
      <w:pPr>
        <w:spacing w:line="264" w:lineRule="auto"/>
        <w:rPr>
          <w:sz w:val="15"/>
          <w:szCs w:val="15"/>
        </w:rPr>
      </w:pPr>
      <w:r>
        <w:t xml:space="preserve">                      </w:t>
      </w:r>
      <w:proofErr w:type="spellStart"/>
      <w:r w:rsidRPr="009749F4">
        <w:t>эл</w:t>
      </w:r>
      <w:proofErr w:type="gramStart"/>
      <w:r w:rsidRPr="009749F4">
        <w:t>.п</w:t>
      </w:r>
      <w:proofErr w:type="gramEnd"/>
      <w:r w:rsidRPr="009749F4">
        <w:t>очта</w:t>
      </w:r>
      <w:proofErr w:type="spellEnd"/>
      <w:r w:rsidRPr="009749F4">
        <w:t xml:space="preserve">: </w:t>
      </w:r>
      <w:proofErr w:type="spellStart"/>
      <w:r w:rsidRPr="009749F4">
        <w:rPr>
          <w:lang w:val="en-US"/>
        </w:rPr>
        <w:t>kumi</w:t>
      </w:r>
      <w:proofErr w:type="spellEnd"/>
      <w:r w:rsidRPr="009749F4">
        <w:t>@</w:t>
      </w:r>
      <w:proofErr w:type="spellStart"/>
      <w:r w:rsidRPr="009749F4">
        <w:rPr>
          <w:lang w:val="en-US"/>
        </w:rPr>
        <w:t>adm</w:t>
      </w:r>
      <w:proofErr w:type="spellEnd"/>
      <w:r w:rsidRPr="009749F4">
        <w:t>.</w:t>
      </w:r>
      <w:proofErr w:type="spellStart"/>
      <w:r w:rsidRPr="009749F4">
        <w:rPr>
          <w:lang w:val="en-US"/>
        </w:rPr>
        <w:t>dzr</w:t>
      </w:r>
      <w:proofErr w:type="spellEnd"/>
      <w:r w:rsidRPr="009749F4">
        <w:t>.</w:t>
      </w:r>
      <w:proofErr w:type="spellStart"/>
      <w:r w:rsidRPr="009749F4">
        <w:rPr>
          <w:lang w:val="en-US"/>
        </w:rPr>
        <w:t>nnov</w:t>
      </w:r>
      <w:proofErr w:type="spellEnd"/>
      <w:r w:rsidRPr="009749F4">
        <w:t>.</w:t>
      </w:r>
      <w:proofErr w:type="spellStart"/>
      <w:r w:rsidRPr="009749F4">
        <w:rPr>
          <w:lang w:val="en-US"/>
        </w:rPr>
        <w:t>ru</w:t>
      </w:r>
      <w:proofErr w:type="spellEnd"/>
    </w:p>
    <w:p w:rsidR="00316AF1" w:rsidRPr="00E779EB" w:rsidRDefault="00316AF1" w:rsidP="00316AF1">
      <w:pPr>
        <w:jc w:val="both"/>
      </w:pPr>
      <w:r w:rsidRPr="00725719">
        <w:t xml:space="preserve">Получатель платежа: </w:t>
      </w:r>
      <w:r w:rsidRPr="00E779EB">
        <w:t>УФК Нижегородской области (КУМИ г. Дзержинска), ИНН 5249022227,</w:t>
      </w:r>
    </w:p>
    <w:p w:rsidR="00316AF1" w:rsidRPr="00E779EB" w:rsidRDefault="00316AF1" w:rsidP="00316AF1">
      <w:pPr>
        <w:jc w:val="both"/>
      </w:pPr>
      <w:r w:rsidRPr="00E779EB">
        <w:t xml:space="preserve">КПП 524901001, </w:t>
      </w:r>
      <w:proofErr w:type="gramStart"/>
      <w:r w:rsidRPr="00E779EB">
        <w:t>р</w:t>
      </w:r>
      <w:proofErr w:type="gramEnd"/>
      <w:r w:rsidRPr="00E779EB">
        <w:t xml:space="preserve">/с 03100643000000013200 </w:t>
      </w:r>
      <w:r>
        <w:t>ОКЦ № 1 ВВ</w:t>
      </w:r>
      <w:r w:rsidRPr="00E779EB">
        <w:t>ГУ Банка России // УФК по Нижегородской области г. Нижний Новгород, БИК 012202102, ОКТМО 22721000.</w:t>
      </w:r>
    </w:p>
    <w:p w:rsidR="00316AF1" w:rsidRPr="00E779EB" w:rsidRDefault="00316AF1" w:rsidP="00316AF1">
      <w:pPr>
        <w:jc w:val="both"/>
      </w:pPr>
      <w:r w:rsidRPr="00E779EB">
        <w:t>Код бюджетной классификации (КБК) указывается в зависимости от вида платежа"</w:t>
      </w:r>
      <w:r w:rsidRPr="00E779EB">
        <w:tab/>
      </w:r>
      <w:r w:rsidRPr="00E779EB">
        <w:tab/>
      </w:r>
      <w:r w:rsidRPr="00E779EB">
        <w:tab/>
      </w:r>
      <w:r w:rsidRPr="00E779EB">
        <w:tab/>
      </w:r>
      <w:r w:rsidRPr="00E779EB">
        <w:tab/>
      </w:r>
      <w:r w:rsidRPr="00E779EB">
        <w:tab/>
      </w:r>
      <w:r w:rsidRPr="00E779EB">
        <w:tab/>
        <w:t xml:space="preserve"> </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4536"/>
      </w:tblGrid>
      <w:tr w:rsidR="00316AF1" w:rsidRPr="00E779EB" w:rsidTr="0037256C">
        <w:trPr>
          <w:trHeight w:val="294"/>
        </w:trPr>
        <w:tc>
          <w:tcPr>
            <w:tcW w:w="4961" w:type="dxa"/>
          </w:tcPr>
          <w:p w:rsidR="00316AF1" w:rsidRPr="00E779EB" w:rsidRDefault="00316AF1" w:rsidP="0037256C">
            <w:pPr>
              <w:jc w:val="center"/>
            </w:pPr>
            <w:r w:rsidRPr="00E779EB">
              <w:t>Назначение платежа</w:t>
            </w:r>
          </w:p>
        </w:tc>
        <w:tc>
          <w:tcPr>
            <w:tcW w:w="4536" w:type="dxa"/>
          </w:tcPr>
          <w:p w:rsidR="00316AF1" w:rsidRPr="00E779EB" w:rsidRDefault="00316AF1" w:rsidP="0037256C">
            <w:r w:rsidRPr="00E779EB">
              <w:t>Код бюджетной классификации (КБК)</w:t>
            </w:r>
            <w:r w:rsidRPr="00E779EB">
              <w:tab/>
            </w:r>
          </w:p>
        </w:tc>
      </w:tr>
      <w:tr w:rsidR="00316AF1" w:rsidRPr="00E779EB" w:rsidTr="0037256C">
        <w:trPr>
          <w:trHeight w:val="1261"/>
        </w:trPr>
        <w:tc>
          <w:tcPr>
            <w:tcW w:w="4961" w:type="dxa"/>
          </w:tcPr>
          <w:p w:rsidR="00316AF1" w:rsidRPr="00E779EB" w:rsidRDefault="00316AF1" w:rsidP="0037256C">
            <w:r w:rsidRPr="00E779EB">
              <w:t>Арендная плата за земельные участки, государственная собственность на  которые не разграничена в границах городских округов по договору аренды земельного участка №____ за период______ (кв., год, м-ц)</w:t>
            </w:r>
            <w:r w:rsidRPr="00E779EB">
              <w:tab/>
            </w:r>
          </w:p>
        </w:tc>
        <w:tc>
          <w:tcPr>
            <w:tcW w:w="4536" w:type="dxa"/>
          </w:tcPr>
          <w:p w:rsidR="00316AF1" w:rsidRPr="00E779EB" w:rsidRDefault="00316AF1" w:rsidP="0037256C"/>
          <w:p w:rsidR="00316AF1" w:rsidRPr="00E779EB" w:rsidRDefault="00316AF1" w:rsidP="0037256C">
            <w:pPr>
              <w:jc w:val="center"/>
            </w:pPr>
            <w:r w:rsidRPr="009B7B47">
              <w:t>001 111 050 12 04 0000 120</w:t>
            </w:r>
          </w:p>
        </w:tc>
      </w:tr>
      <w:tr w:rsidR="00316AF1" w:rsidRPr="00E779EB" w:rsidTr="0037256C">
        <w:trPr>
          <w:trHeight w:val="225"/>
        </w:trPr>
        <w:tc>
          <w:tcPr>
            <w:tcW w:w="4961" w:type="dxa"/>
          </w:tcPr>
          <w:p w:rsidR="00316AF1" w:rsidRPr="00E779EB" w:rsidRDefault="00316AF1" w:rsidP="0037256C">
            <w:r w:rsidRPr="00E779EB">
              <w:t>Пени (неустойка)</w:t>
            </w:r>
          </w:p>
        </w:tc>
        <w:tc>
          <w:tcPr>
            <w:tcW w:w="4536" w:type="dxa"/>
          </w:tcPr>
          <w:p w:rsidR="00316AF1" w:rsidRPr="00E779EB" w:rsidRDefault="00316AF1" w:rsidP="0037256C">
            <w:pPr>
              <w:jc w:val="center"/>
            </w:pPr>
            <w:r w:rsidRPr="00E779EB">
              <w:t>001 116 070 90 04 0144 140</w:t>
            </w:r>
          </w:p>
        </w:tc>
      </w:tr>
    </w:tbl>
    <w:p w:rsidR="00316AF1" w:rsidRPr="00E779EB" w:rsidRDefault="00316AF1" w:rsidP="00316AF1">
      <w:r w:rsidRPr="00E779EB">
        <w:t xml:space="preserve">        </w:t>
      </w:r>
    </w:p>
    <w:p w:rsidR="00316AF1" w:rsidRDefault="00316AF1" w:rsidP="00316AF1">
      <w:pPr>
        <w:pStyle w:val="aff"/>
        <w:rPr>
          <w:rFonts w:eastAsia="MS Mincho"/>
        </w:rPr>
      </w:pPr>
    </w:p>
    <w:p w:rsidR="00316AF1" w:rsidRDefault="00316AF1" w:rsidP="00316AF1">
      <w:pPr>
        <w:pStyle w:val="aff"/>
        <w:rPr>
          <w:rFonts w:eastAsia="MS Mincho"/>
        </w:rPr>
      </w:pPr>
    </w:p>
    <w:p w:rsidR="00316AF1" w:rsidRPr="001420A6" w:rsidRDefault="00316AF1" w:rsidP="00316AF1">
      <w:pPr>
        <w:pStyle w:val="aff"/>
        <w:rPr>
          <w:rFonts w:eastAsia="MS Mincho"/>
        </w:rPr>
      </w:pPr>
      <w:r>
        <w:rPr>
          <w:rFonts w:eastAsia="MS Mincho"/>
        </w:rPr>
        <w:t xml:space="preserve">  __________      </w:t>
      </w:r>
      <w:r w:rsidRPr="001420A6">
        <w:rPr>
          <w:rFonts w:eastAsia="MS Mincho"/>
        </w:rPr>
        <w:t xml:space="preserve">        _______________    </w:t>
      </w:r>
      <w:r>
        <w:rPr>
          <w:rFonts w:eastAsia="MS Mincho"/>
        </w:rPr>
        <w:t>_______________</w:t>
      </w:r>
    </w:p>
    <w:p w:rsidR="00316AF1" w:rsidRPr="001420A6" w:rsidRDefault="00316AF1" w:rsidP="00316AF1">
      <w:pPr>
        <w:pStyle w:val="aff"/>
        <w:tabs>
          <w:tab w:val="left" w:pos="4166"/>
        </w:tabs>
        <w:rPr>
          <w:rFonts w:eastAsia="MS Mincho"/>
          <w:sz w:val="18"/>
          <w:szCs w:val="18"/>
        </w:rPr>
      </w:pPr>
      <w:r>
        <w:rPr>
          <w:rFonts w:eastAsia="MS Mincho"/>
        </w:rPr>
        <w:t xml:space="preserve">                           </w:t>
      </w:r>
      <w:r w:rsidRPr="001420A6">
        <w:rPr>
          <w:rFonts w:eastAsia="MS Mincho"/>
          <w:sz w:val="18"/>
          <w:szCs w:val="18"/>
        </w:rPr>
        <w:t xml:space="preserve">МП  </w:t>
      </w:r>
      <w:r>
        <w:rPr>
          <w:rFonts w:eastAsia="MS Mincho"/>
          <w:sz w:val="18"/>
          <w:szCs w:val="18"/>
        </w:rPr>
        <w:t>(</w:t>
      </w:r>
      <w:r w:rsidRPr="001420A6">
        <w:rPr>
          <w:rFonts w:eastAsia="MS Mincho"/>
          <w:sz w:val="18"/>
          <w:szCs w:val="18"/>
        </w:rPr>
        <w:t>подпись)</w:t>
      </w:r>
    </w:p>
    <w:p w:rsidR="00316AF1" w:rsidRDefault="00316AF1" w:rsidP="00316AF1">
      <w:pPr>
        <w:pStyle w:val="aff"/>
        <w:rPr>
          <w:rFonts w:eastAsia="MS Mincho"/>
        </w:rPr>
      </w:pPr>
      <w:r>
        <w:rPr>
          <w:rFonts w:eastAsia="MS Mincho"/>
        </w:rPr>
        <w:t xml:space="preserve">                                                                                 </w:t>
      </w:r>
    </w:p>
    <w:p w:rsidR="00316AF1" w:rsidRDefault="00316AF1" w:rsidP="00316AF1">
      <w:pPr>
        <w:pStyle w:val="aff"/>
        <w:jc w:val="both"/>
        <w:rPr>
          <w:rFonts w:eastAsia="MS Mincho"/>
          <w:b/>
        </w:rPr>
      </w:pPr>
    </w:p>
    <w:p w:rsidR="00316AF1" w:rsidRDefault="00316AF1" w:rsidP="00316AF1">
      <w:pPr>
        <w:pStyle w:val="aff"/>
        <w:jc w:val="both"/>
        <w:rPr>
          <w:rFonts w:eastAsia="MS Mincho"/>
          <w:b/>
        </w:rPr>
      </w:pPr>
    </w:p>
    <w:p w:rsidR="00316AF1" w:rsidRDefault="00316AF1" w:rsidP="00316AF1">
      <w:pPr>
        <w:pStyle w:val="aff"/>
        <w:jc w:val="both"/>
        <w:rPr>
          <w:rFonts w:eastAsia="MS Mincho"/>
          <w:b/>
        </w:rPr>
      </w:pPr>
    </w:p>
    <w:p w:rsidR="00316AF1" w:rsidRDefault="00316AF1" w:rsidP="00316AF1">
      <w:pPr>
        <w:pStyle w:val="aff"/>
        <w:jc w:val="both"/>
        <w:rPr>
          <w:rFonts w:eastAsia="MS Mincho"/>
          <w:b/>
        </w:rPr>
      </w:pPr>
    </w:p>
    <w:p w:rsidR="00316AF1" w:rsidRDefault="00316AF1" w:rsidP="00316AF1">
      <w:pPr>
        <w:pStyle w:val="aff"/>
        <w:jc w:val="both"/>
        <w:rPr>
          <w:rFonts w:eastAsia="MS Mincho"/>
        </w:rPr>
      </w:pPr>
      <w:r w:rsidRPr="008C461C">
        <w:rPr>
          <w:rFonts w:eastAsia="MS Mincho"/>
          <w:b/>
        </w:rPr>
        <w:lastRenderedPageBreak/>
        <w:t>Арендатор</w:t>
      </w:r>
      <w:r w:rsidRPr="00CF0112">
        <w:rPr>
          <w:rFonts w:eastAsia="MS Mincho"/>
          <w:b/>
        </w:rPr>
        <w:t>:</w:t>
      </w:r>
      <w:r w:rsidRPr="00CF0112">
        <w:rPr>
          <w:rFonts w:eastAsia="MS Mincho"/>
        </w:rPr>
        <w:t xml:space="preserve"> </w:t>
      </w:r>
      <w:r>
        <w:rPr>
          <w:rFonts w:eastAsia="MS Mincho"/>
          <w:b/>
          <w:bCs/>
          <w:i/>
        </w:rPr>
        <w:t>______________________</w:t>
      </w:r>
      <w:r w:rsidRPr="00CF0112">
        <w:rPr>
          <w:rFonts w:eastAsia="MS Mincho"/>
          <w:b/>
          <w:i/>
        </w:rPr>
        <w:t xml:space="preserve">, </w:t>
      </w:r>
      <w:r w:rsidRPr="00CF0112">
        <w:rPr>
          <w:rFonts w:eastAsia="MS Mincho"/>
        </w:rPr>
        <w:t xml:space="preserve">паспорт серии </w:t>
      </w:r>
      <w:r>
        <w:rPr>
          <w:rFonts w:eastAsia="MS Mincho"/>
        </w:rPr>
        <w:t>__________ выдан __________________</w:t>
      </w:r>
    </w:p>
    <w:p w:rsidR="00316AF1" w:rsidRPr="00CF0112" w:rsidRDefault="00316AF1" w:rsidP="00316AF1">
      <w:pPr>
        <w:pStyle w:val="aff"/>
        <w:jc w:val="both"/>
        <w:rPr>
          <w:rFonts w:eastAsia="MS Mincho"/>
        </w:rPr>
      </w:pPr>
      <w:r w:rsidRPr="00CF0112">
        <w:rPr>
          <w:szCs w:val="24"/>
        </w:rPr>
        <w:t xml:space="preserve">           </w:t>
      </w:r>
      <w:proofErr w:type="spellStart"/>
      <w:r w:rsidRPr="00CF0112">
        <w:rPr>
          <w:rFonts w:eastAsia="MS Mincho"/>
        </w:rPr>
        <w:t>Состоящ</w:t>
      </w:r>
      <w:proofErr w:type="spellEnd"/>
      <w:r>
        <w:rPr>
          <w:rFonts w:eastAsia="MS Mincho"/>
        </w:rPr>
        <w:t>__</w:t>
      </w:r>
      <w:r w:rsidRPr="00CF0112">
        <w:rPr>
          <w:rFonts w:eastAsia="MS Mincho"/>
        </w:rPr>
        <w:t xml:space="preserve"> на регистрационном учете по адресу: </w:t>
      </w:r>
      <w:r>
        <w:rPr>
          <w:rFonts w:eastAsia="MS Mincho"/>
        </w:rPr>
        <w:t>___________________________</w:t>
      </w:r>
    </w:p>
    <w:p w:rsidR="00316AF1" w:rsidRDefault="00316AF1" w:rsidP="00316AF1">
      <w:pPr>
        <w:pStyle w:val="aff"/>
        <w:ind w:left="2694" w:hanging="2694"/>
        <w:rPr>
          <w:rFonts w:eastAsia="MS Mincho"/>
        </w:rPr>
      </w:pPr>
      <w:r>
        <w:rPr>
          <w:rFonts w:eastAsia="MS Mincho"/>
        </w:rPr>
        <w:t xml:space="preserve">  </w:t>
      </w:r>
      <w:r w:rsidRPr="00CF0112">
        <w:rPr>
          <w:rFonts w:eastAsia="MS Mincho"/>
        </w:rPr>
        <w:t xml:space="preserve">      </w:t>
      </w:r>
      <w:r>
        <w:rPr>
          <w:rFonts w:eastAsia="MS Mincho"/>
        </w:rPr>
        <w:t xml:space="preserve">   </w:t>
      </w:r>
      <w:r w:rsidRPr="00CF0112">
        <w:rPr>
          <w:rFonts w:eastAsia="MS Mincho"/>
        </w:rPr>
        <w:t xml:space="preserve">Гражданство: Российская Федерация. Пол </w:t>
      </w:r>
      <w:r>
        <w:rPr>
          <w:rFonts w:eastAsia="MS Mincho"/>
        </w:rPr>
        <w:t>___</w:t>
      </w:r>
      <w:r w:rsidRPr="00CF0112">
        <w:rPr>
          <w:rFonts w:eastAsia="MS Mincho"/>
        </w:rPr>
        <w:t xml:space="preserve">. </w:t>
      </w:r>
    </w:p>
    <w:p w:rsidR="00316AF1" w:rsidRPr="00CF0112" w:rsidRDefault="00316AF1" w:rsidP="00316AF1">
      <w:pPr>
        <w:pStyle w:val="aff"/>
        <w:ind w:left="2694" w:hanging="2694"/>
        <w:rPr>
          <w:rFonts w:eastAsia="MS Mincho"/>
          <w:b/>
        </w:rPr>
      </w:pPr>
      <w:r w:rsidRPr="00CF0112">
        <w:rPr>
          <w:rFonts w:eastAsia="MS Mincho"/>
        </w:rPr>
        <w:t xml:space="preserve">           Дата рождения </w:t>
      </w:r>
      <w:r>
        <w:rPr>
          <w:rFonts w:eastAsia="MS Mincho"/>
        </w:rPr>
        <w:t>__________</w:t>
      </w:r>
    </w:p>
    <w:p w:rsidR="00316AF1" w:rsidRDefault="00316AF1" w:rsidP="00316AF1">
      <w:pPr>
        <w:pStyle w:val="aff"/>
        <w:ind w:left="2694" w:hanging="2694"/>
        <w:rPr>
          <w:rFonts w:eastAsia="MS Mincho"/>
        </w:rPr>
      </w:pPr>
      <w:r w:rsidRPr="00CF0112">
        <w:rPr>
          <w:rFonts w:eastAsia="MS Mincho"/>
        </w:rPr>
        <w:t xml:space="preserve">           Место рождения: </w:t>
      </w:r>
      <w:r>
        <w:rPr>
          <w:rFonts w:eastAsia="MS Mincho"/>
        </w:rPr>
        <w:t>_________________</w:t>
      </w:r>
      <w:r w:rsidRPr="00CF0112">
        <w:rPr>
          <w:rFonts w:eastAsia="MS Mincho"/>
        </w:rPr>
        <w:t xml:space="preserve">   </w:t>
      </w:r>
    </w:p>
    <w:p w:rsidR="00316AF1" w:rsidRPr="00CF0112" w:rsidRDefault="00316AF1" w:rsidP="00316AF1">
      <w:pPr>
        <w:pStyle w:val="aff"/>
        <w:jc w:val="both"/>
        <w:rPr>
          <w:rFonts w:eastAsia="MS Mincho"/>
        </w:rPr>
      </w:pPr>
    </w:p>
    <w:p w:rsidR="00316AF1" w:rsidRPr="00CF0112" w:rsidRDefault="00316AF1" w:rsidP="00316AF1">
      <w:pPr>
        <w:pStyle w:val="aff"/>
        <w:jc w:val="both"/>
        <w:rPr>
          <w:rFonts w:eastAsia="MS Mincho"/>
        </w:rPr>
      </w:pPr>
      <w:r>
        <w:rPr>
          <w:rFonts w:eastAsia="MS Mincho"/>
        </w:rPr>
        <w:t xml:space="preserve">                        </w:t>
      </w:r>
      <w:r w:rsidRPr="00CF0112">
        <w:rPr>
          <w:rFonts w:eastAsia="MS Mincho"/>
        </w:rPr>
        <w:t xml:space="preserve"> ________________    </w:t>
      </w:r>
      <w:r>
        <w:rPr>
          <w:rFonts w:eastAsia="MS Mincho"/>
        </w:rPr>
        <w:t>_________________</w:t>
      </w:r>
    </w:p>
    <w:p w:rsidR="00316AF1" w:rsidRDefault="00316AF1" w:rsidP="00316AF1">
      <w:pPr>
        <w:pStyle w:val="aff"/>
        <w:jc w:val="both"/>
      </w:pPr>
      <w:r w:rsidRPr="00CF0112">
        <w:rPr>
          <w:rFonts w:eastAsia="MS Mincho"/>
        </w:rPr>
        <w:t xml:space="preserve"> </w:t>
      </w:r>
      <w:r>
        <w:rPr>
          <w:rFonts w:eastAsia="MS Mincho"/>
        </w:rPr>
        <w:t xml:space="preserve">                           </w:t>
      </w:r>
      <w:r w:rsidRPr="00CF0112">
        <w:rPr>
          <w:rFonts w:eastAsia="MS Mincho"/>
        </w:rPr>
        <w:t>(подпись)</w:t>
      </w:r>
      <w:r>
        <w:t xml:space="preserve">      </w:t>
      </w:r>
      <w:r>
        <w:rPr>
          <w:rFonts w:eastAsia="MS Mincho"/>
        </w:rPr>
        <w:t xml:space="preserve">  </w:t>
      </w:r>
      <w:r>
        <w:rPr>
          <w:rFonts w:eastAsia="MS Mincho"/>
          <w:b/>
          <w:bCs/>
          <w:i/>
        </w:rPr>
        <w:t xml:space="preserve">      </w:t>
      </w:r>
    </w:p>
    <w:p w:rsidR="00316AF1" w:rsidRDefault="00316AF1" w:rsidP="00316AF1">
      <w:pPr>
        <w:jc w:val="right"/>
        <w:rPr>
          <w:rFonts w:eastAsia="MS Mincho"/>
        </w:rPr>
      </w:pPr>
    </w:p>
    <w:p w:rsidR="00316AF1" w:rsidRDefault="00316AF1" w:rsidP="00316AF1">
      <w:pPr>
        <w:jc w:val="right"/>
        <w:rPr>
          <w:rFonts w:eastAsia="MS Mincho"/>
        </w:rPr>
      </w:pPr>
    </w:p>
    <w:p w:rsidR="00316AF1" w:rsidRDefault="00316AF1" w:rsidP="00316AF1">
      <w:pPr>
        <w:jc w:val="right"/>
        <w:rPr>
          <w:rFonts w:eastAsia="MS Mincho"/>
        </w:rPr>
      </w:pPr>
    </w:p>
    <w:p w:rsidR="00316AF1" w:rsidRDefault="00316AF1" w:rsidP="00316AF1">
      <w:pPr>
        <w:jc w:val="right"/>
        <w:rPr>
          <w:rFonts w:eastAsia="MS Mincho"/>
        </w:rPr>
      </w:pPr>
    </w:p>
    <w:p w:rsidR="00316AF1" w:rsidRDefault="00316AF1" w:rsidP="00316AF1">
      <w:pPr>
        <w:jc w:val="right"/>
        <w:rPr>
          <w:rFonts w:eastAsia="MS Mincho"/>
        </w:rPr>
      </w:pPr>
    </w:p>
    <w:p w:rsidR="00316AF1" w:rsidRDefault="00316AF1" w:rsidP="00316AF1">
      <w:pPr>
        <w:jc w:val="right"/>
        <w:rPr>
          <w:rFonts w:eastAsia="MS Mincho"/>
        </w:rPr>
      </w:pPr>
    </w:p>
    <w:p w:rsidR="00316AF1" w:rsidRDefault="00316AF1" w:rsidP="00316AF1">
      <w:pPr>
        <w:jc w:val="right"/>
        <w:rPr>
          <w:rFonts w:eastAsia="MS Mincho"/>
        </w:rPr>
      </w:pPr>
    </w:p>
    <w:p w:rsidR="00316AF1" w:rsidRDefault="00316AF1" w:rsidP="00316AF1">
      <w:pPr>
        <w:jc w:val="right"/>
        <w:rPr>
          <w:rFonts w:eastAsia="MS Mincho"/>
        </w:rPr>
      </w:pPr>
    </w:p>
    <w:p w:rsidR="00316AF1" w:rsidRPr="00C849B2" w:rsidRDefault="00316AF1" w:rsidP="00316AF1">
      <w:pPr>
        <w:jc w:val="right"/>
        <w:rPr>
          <w:rFonts w:eastAsia="MS Mincho"/>
        </w:rPr>
      </w:pPr>
      <w:r w:rsidRPr="00C849B2">
        <w:rPr>
          <w:rFonts w:eastAsia="MS Mincho"/>
        </w:rPr>
        <w:t xml:space="preserve">ПРИЛОЖЕНИЕ </w:t>
      </w:r>
    </w:p>
    <w:p w:rsidR="00316AF1" w:rsidRPr="00C849B2" w:rsidRDefault="00316AF1" w:rsidP="00316AF1">
      <w:pPr>
        <w:jc w:val="right"/>
        <w:rPr>
          <w:rFonts w:eastAsia="MS Mincho"/>
        </w:rPr>
      </w:pPr>
      <w:r w:rsidRPr="00C849B2">
        <w:rPr>
          <w:rFonts w:eastAsia="MS Mincho"/>
        </w:rPr>
        <w:t xml:space="preserve">к договору аренды № </w:t>
      </w:r>
      <w:r>
        <w:rPr>
          <w:rFonts w:eastAsia="MS Mincho"/>
        </w:rPr>
        <w:t>____</w:t>
      </w:r>
      <w:proofErr w:type="gramStart"/>
      <w:r>
        <w:rPr>
          <w:rFonts w:eastAsia="MS Mincho"/>
        </w:rPr>
        <w:t>_-</w:t>
      </w:r>
      <w:proofErr w:type="gramEnd"/>
      <w:r w:rsidRPr="00C849B2">
        <w:rPr>
          <w:rFonts w:eastAsia="MS Mincho"/>
        </w:rPr>
        <w:t>П/к</w:t>
      </w:r>
    </w:p>
    <w:p w:rsidR="00316AF1" w:rsidRPr="00C849B2" w:rsidRDefault="00316AF1" w:rsidP="00316AF1">
      <w:pPr>
        <w:jc w:val="both"/>
        <w:rPr>
          <w:rFonts w:eastAsia="MS Mincho"/>
        </w:rPr>
      </w:pPr>
    </w:p>
    <w:p w:rsidR="00316AF1" w:rsidRDefault="00316AF1" w:rsidP="00316AF1">
      <w:pPr>
        <w:jc w:val="center"/>
        <w:rPr>
          <w:b/>
          <w:bCs/>
          <w:sz w:val="28"/>
          <w:szCs w:val="28"/>
        </w:rPr>
      </w:pPr>
      <w:r>
        <w:rPr>
          <w:b/>
          <w:bCs/>
          <w:sz w:val="28"/>
          <w:szCs w:val="28"/>
        </w:rPr>
        <w:t>План земельного участка</w:t>
      </w:r>
    </w:p>
    <w:p w:rsidR="00316AF1" w:rsidRPr="008D2109" w:rsidRDefault="00316AF1" w:rsidP="00316AF1">
      <w:pPr>
        <w:jc w:val="center"/>
        <w:rPr>
          <w:b/>
          <w:bCs/>
          <w:sz w:val="28"/>
          <w:szCs w:val="28"/>
          <w:u w:val="single"/>
        </w:rPr>
      </w:pPr>
      <w:r>
        <w:rPr>
          <w:b/>
          <w:bCs/>
          <w:sz w:val="28"/>
          <w:szCs w:val="28"/>
        </w:rPr>
        <w:t>Кадастровый номер 52:21:0000254:1361</w:t>
      </w:r>
    </w:p>
    <w:p w:rsidR="00316AF1" w:rsidRDefault="00316AF1" w:rsidP="00316AF1">
      <w:pPr>
        <w:jc w:val="center"/>
        <w:rPr>
          <w:b/>
          <w:bCs/>
          <w:sz w:val="28"/>
          <w:szCs w:val="28"/>
        </w:rPr>
      </w:pPr>
      <w:r>
        <w:rPr>
          <w:b/>
          <w:bCs/>
          <w:sz w:val="28"/>
          <w:szCs w:val="28"/>
        </w:rPr>
        <w:t xml:space="preserve">Площадь 921 </w:t>
      </w:r>
      <w:proofErr w:type="spellStart"/>
      <w:r>
        <w:rPr>
          <w:b/>
          <w:bCs/>
          <w:sz w:val="28"/>
          <w:szCs w:val="28"/>
        </w:rPr>
        <w:t>кв.м</w:t>
      </w:r>
      <w:proofErr w:type="spellEnd"/>
      <w:r>
        <w:rPr>
          <w:b/>
          <w:bCs/>
          <w:sz w:val="28"/>
          <w:szCs w:val="28"/>
        </w:rPr>
        <w:t>.</w:t>
      </w:r>
    </w:p>
    <w:p w:rsidR="00316AF1" w:rsidRDefault="00316AF1" w:rsidP="00316AF1">
      <w:pPr>
        <w:jc w:val="both"/>
      </w:pPr>
      <w:r>
        <w:t xml:space="preserve">                                                                                                                               </w:t>
      </w:r>
    </w:p>
    <w:p w:rsidR="00316AF1" w:rsidRDefault="00316AF1" w:rsidP="00316AF1">
      <w:pPr>
        <w:jc w:val="both"/>
      </w:pPr>
    </w:p>
    <w:p w:rsidR="00316AF1" w:rsidRDefault="00316AF1" w:rsidP="00316AF1">
      <w:pPr>
        <w:jc w:val="both"/>
      </w:pPr>
    </w:p>
    <w:p w:rsidR="00316AF1" w:rsidRDefault="00316AF1" w:rsidP="00316AF1">
      <w:pPr>
        <w:ind w:left="567"/>
        <w:jc w:val="both"/>
      </w:pPr>
      <w:r>
        <w:rPr>
          <w:noProof/>
        </w:rPr>
        <w:drawing>
          <wp:inline distT="0" distB="0" distL="0" distR="0">
            <wp:extent cx="5876290" cy="3267710"/>
            <wp:effectExtent l="0" t="0" r="0" b="889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876290" cy="3267710"/>
                    </a:xfrm>
                    <a:prstGeom prst="rect">
                      <a:avLst/>
                    </a:prstGeom>
                    <a:noFill/>
                    <a:ln>
                      <a:noFill/>
                    </a:ln>
                  </pic:spPr>
                </pic:pic>
              </a:graphicData>
            </a:graphic>
          </wp:inline>
        </w:drawing>
      </w:r>
    </w:p>
    <w:p w:rsidR="00316AF1" w:rsidRDefault="00316AF1" w:rsidP="00316AF1">
      <w:pPr>
        <w:jc w:val="both"/>
      </w:pPr>
    </w:p>
    <w:p w:rsidR="00316AF1" w:rsidRDefault="00316AF1" w:rsidP="00316AF1">
      <w:pPr>
        <w:jc w:val="both"/>
      </w:pPr>
    </w:p>
    <w:p w:rsidR="00316AF1" w:rsidRDefault="00316AF1" w:rsidP="00316AF1">
      <w:pPr>
        <w:jc w:val="right"/>
        <w:rPr>
          <w:sz w:val="28"/>
          <w:szCs w:val="28"/>
        </w:rPr>
      </w:pPr>
      <w:r>
        <w:t xml:space="preserve">Условные обозначения:                                                                                             </w:t>
      </w:r>
    </w:p>
    <w:p w:rsidR="00316AF1" w:rsidRDefault="00316AF1" w:rsidP="00316AF1">
      <w:r>
        <w:t xml:space="preserve">                                                                                                           - граница з/участка                                         </w:t>
      </w:r>
    </w:p>
    <w:p w:rsidR="00316AF1" w:rsidRDefault="00316AF1" w:rsidP="00316AF1">
      <w:pPr>
        <w:rPr>
          <w:sz w:val="28"/>
          <w:szCs w:val="28"/>
        </w:rPr>
      </w:pPr>
      <w:r>
        <w:t xml:space="preserve">                                                                                         •   - точки поворотных углов з/участка </w:t>
      </w:r>
      <w:r>
        <w:rPr>
          <w:sz w:val="22"/>
          <w:szCs w:val="22"/>
        </w:rPr>
        <w:t xml:space="preserve">  </w:t>
      </w:r>
    </w:p>
    <w:p w:rsidR="00316AF1" w:rsidRDefault="00316AF1" w:rsidP="00316AF1">
      <w:pPr>
        <w:jc w:val="both"/>
      </w:pPr>
    </w:p>
    <w:p w:rsidR="00316AF1" w:rsidRDefault="00316AF1" w:rsidP="00316AF1">
      <w:pPr>
        <w:jc w:val="both"/>
      </w:pPr>
    </w:p>
    <w:p w:rsidR="00316AF1" w:rsidRDefault="00316AF1" w:rsidP="00316AF1">
      <w:pPr>
        <w:jc w:val="both"/>
      </w:pPr>
    </w:p>
    <w:p w:rsidR="00316AF1" w:rsidRDefault="00316AF1" w:rsidP="00316AF1">
      <w:pPr>
        <w:jc w:val="both"/>
      </w:pPr>
    </w:p>
    <w:p w:rsidR="00316AF1" w:rsidRDefault="00316AF1" w:rsidP="00316AF1">
      <w:pPr>
        <w:ind w:left="720" w:firstLine="720"/>
        <w:rPr>
          <w:sz w:val="28"/>
          <w:szCs w:val="28"/>
        </w:rPr>
      </w:pPr>
      <w:r>
        <w:rPr>
          <w:sz w:val="28"/>
          <w:szCs w:val="28"/>
        </w:rPr>
        <w:t xml:space="preserve">Арендодатель:                                        </w:t>
      </w:r>
      <w:r>
        <w:rPr>
          <w:sz w:val="28"/>
          <w:szCs w:val="28"/>
        </w:rPr>
        <w:tab/>
        <w:t xml:space="preserve">        Арендатор:</w:t>
      </w:r>
    </w:p>
    <w:p w:rsidR="00316AF1" w:rsidRDefault="00316AF1" w:rsidP="00316AF1">
      <w:pPr>
        <w:tabs>
          <w:tab w:val="left" w:pos="5850"/>
        </w:tabs>
      </w:pPr>
      <w:r>
        <w:t xml:space="preserve">  Комитет  по   управлению </w:t>
      </w:r>
      <w:proofErr w:type="gramStart"/>
      <w:r>
        <w:t>муниципальным</w:t>
      </w:r>
      <w:proofErr w:type="gramEnd"/>
      <w:r>
        <w:t xml:space="preserve">                              </w:t>
      </w:r>
    </w:p>
    <w:p w:rsidR="00316AF1" w:rsidRDefault="00316AF1" w:rsidP="00316AF1">
      <w:pPr>
        <w:tabs>
          <w:tab w:val="left" w:pos="5850"/>
        </w:tabs>
      </w:pPr>
      <w:r>
        <w:t xml:space="preserve">  имуществом Администрации города                               </w:t>
      </w:r>
    </w:p>
    <w:p w:rsidR="00316AF1" w:rsidRDefault="00316AF1" w:rsidP="00316AF1">
      <w:pPr>
        <w:jc w:val="both"/>
      </w:pPr>
      <w:r>
        <w:lastRenderedPageBreak/>
        <w:t xml:space="preserve">  Дзержинска  Нижегородской области       </w:t>
      </w:r>
    </w:p>
    <w:p w:rsidR="00316AF1" w:rsidRDefault="00316AF1" w:rsidP="00316AF1">
      <w:r>
        <w:t xml:space="preserve">   </w:t>
      </w:r>
    </w:p>
    <w:p w:rsidR="00316AF1" w:rsidRPr="0040461E" w:rsidRDefault="00316AF1" w:rsidP="00316AF1">
      <w:r>
        <w:t>Председатель</w:t>
      </w:r>
    </w:p>
    <w:p w:rsidR="00316AF1" w:rsidRDefault="00316AF1" w:rsidP="00316AF1">
      <w:pPr>
        <w:rPr>
          <w:i/>
        </w:rPr>
      </w:pPr>
      <w:r>
        <w:rPr>
          <w:i/>
        </w:rPr>
        <w:t xml:space="preserve">                                                                                                                                                               </w:t>
      </w:r>
    </w:p>
    <w:p w:rsidR="00316AF1" w:rsidRDefault="00316AF1" w:rsidP="00316AF1">
      <w:pPr>
        <w:rPr>
          <w:i/>
        </w:rPr>
      </w:pPr>
      <w:r>
        <w:rPr>
          <w:i/>
        </w:rPr>
        <w:t xml:space="preserve">                                                                                                                               </w:t>
      </w:r>
    </w:p>
    <w:p w:rsidR="00316AF1" w:rsidRDefault="00316AF1" w:rsidP="00316AF1">
      <w:pPr>
        <w:jc w:val="both"/>
      </w:pPr>
      <w:r>
        <w:t xml:space="preserve">  ___________________  _____________            </w:t>
      </w:r>
      <w:r>
        <w:tab/>
        <w:t xml:space="preserve">         __________________  _____________</w:t>
      </w:r>
    </w:p>
    <w:p w:rsidR="00316AF1" w:rsidRDefault="00316AF1" w:rsidP="00316AF1">
      <w:pPr>
        <w:pStyle w:val="aff"/>
      </w:pPr>
      <w:r>
        <w:rPr>
          <w:rFonts w:ascii="Times New Roman" w:hAnsi="Times New Roman" w:cs="Times New Roman"/>
        </w:rPr>
        <w:t xml:space="preserve">          </w:t>
      </w:r>
      <w:r>
        <w:rPr>
          <w:rFonts w:ascii="Times New Roman" w:hAnsi="Times New Roman" w:cs="Times New Roman"/>
          <w:i/>
        </w:rPr>
        <w:t xml:space="preserve">МП         (подпись)                                                                                (подпись) </w:t>
      </w:r>
      <w:r>
        <w:rPr>
          <w:rFonts w:ascii="Times New Roman" w:hAnsi="Times New Roman" w:cs="Times New Roman"/>
        </w:rPr>
        <w:t xml:space="preserve">                                                                    </w:t>
      </w:r>
    </w:p>
    <w:p w:rsidR="00897318" w:rsidRDefault="00897318">
      <w:pPr>
        <w:rPr>
          <w:sz w:val="18"/>
          <w:szCs w:val="22"/>
        </w:rPr>
      </w:pPr>
    </w:p>
    <w:p w:rsidR="00897318" w:rsidRDefault="00897318">
      <w:pPr>
        <w:rPr>
          <w:sz w:val="18"/>
          <w:szCs w:val="22"/>
        </w:rPr>
      </w:pPr>
    </w:p>
    <w:p w:rsidR="00897318" w:rsidRDefault="00897318">
      <w:pPr>
        <w:rPr>
          <w:sz w:val="18"/>
          <w:szCs w:val="22"/>
        </w:rPr>
      </w:pPr>
    </w:p>
    <w:p w:rsidR="00D46840" w:rsidRDefault="00D46840" w:rsidP="00D46840">
      <w:pPr>
        <w:jc w:val="center"/>
      </w:pPr>
    </w:p>
    <w:p w:rsidR="00D46840" w:rsidRDefault="00D46840" w:rsidP="00D46840">
      <w:pPr>
        <w:jc w:val="right"/>
      </w:pPr>
      <w:proofErr w:type="gramStart"/>
      <w:r>
        <w:t>Утверждена</w:t>
      </w:r>
      <w:proofErr w:type="gramEnd"/>
      <w:r>
        <w:t xml:space="preserve"> Приказом КУМИ</w:t>
      </w:r>
    </w:p>
    <w:p w:rsidR="00D46840" w:rsidRDefault="00D46840" w:rsidP="00D46840">
      <w:pPr>
        <w:jc w:val="right"/>
      </w:pPr>
      <w:r>
        <w:t xml:space="preserve">от </w:t>
      </w:r>
      <w:r w:rsidRPr="001A31CA">
        <w:rPr>
          <w:u w:val="single"/>
        </w:rPr>
        <w:t>«15» июля 2026г. № 256</w:t>
      </w:r>
    </w:p>
    <w:p w:rsidR="00D46840" w:rsidRDefault="00D46840" w:rsidP="00D46840">
      <w:pPr>
        <w:jc w:val="right"/>
      </w:pPr>
    </w:p>
    <w:p w:rsidR="00D46840" w:rsidRDefault="00D46840" w:rsidP="00D46840">
      <w:pPr>
        <w:jc w:val="right"/>
      </w:pPr>
    </w:p>
    <w:p w:rsidR="00D46840" w:rsidRDefault="00D46840" w:rsidP="00D46840">
      <w:pPr>
        <w:jc w:val="center"/>
      </w:pPr>
      <w:r>
        <w:t>ТИПОВАЯ ФОРМА</w:t>
      </w:r>
    </w:p>
    <w:p w:rsidR="00D46840" w:rsidRDefault="00D46840" w:rsidP="00D46840">
      <w:pPr>
        <w:jc w:val="center"/>
      </w:pPr>
      <w:r w:rsidRPr="00725719">
        <w:t>ДОГОВОР АРЕНДЫ ЗЕМЕЛЬНОГО УЧАСТКА</w:t>
      </w:r>
    </w:p>
    <w:p w:rsidR="00D46840" w:rsidRPr="005C2992" w:rsidRDefault="00D46840" w:rsidP="00D46840">
      <w:pPr>
        <w:jc w:val="center"/>
      </w:pPr>
      <w:r w:rsidRPr="00725719">
        <w:t xml:space="preserve">№ </w:t>
      </w:r>
      <w:r>
        <w:t>__________-</w:t>
      </w:r>
      <w:proofErr w:type="gramStart"/>
      <w:r w:rsidRPr="00725719">
        <w:t>П</w:t>
      </w:r>
      <w:proofErr w:type="gramEnd"/>
      <w:r w:rsidRPr="00725719">
        <w:t xml:space="preserve">/к    от «____» ____________ </w:t>
      </w:r>
      <w:r>
        <w:t>20___ г.</w:t>
      </w:r>
    </w:p>
    <w:p w:rsidR="00D46840" w:rsidRPr="005C2992" w:rsidRDefault="00D46840" w:rsidP="00D46840">
      <w:pPr>
        <w:jc w:val="center"/>
      </w:pPr>
    </w:p>
    <w:p w:rsidR="00D46840" w:rsidRPr="005C2992" w:rsidRDefault="00D46840" w:rsidP="00D46840">
      <w:pPr>
        <w:jc w:val="center"/>
      </w:pPr>
      <w:proofErr w:type="spellStart"/>
      <w:r>
        <w:t>г</w:t>
      </w:r>
      <w:proofErr w:type="gramStart"/>
      <w:r>
        <w:t>.</w:t>
      </w:r>
      <w:r w:rsidRPr="00725719">
        <w:t>Д</w:t>
      </w:r>
      <w:proofErr w:type="gramEnd"/>
      <w:r w:rsidRPr="00725719">
        <w:t>зержинск</w:t>
      </w:r>
      <w:proofErr w:type="spellEnd"/>
      <w:r>
        <w:tab/>
      </w:r>
      <w:r>
        <w:tab/>
      </w:r>
      <w:r>
        <w:tab/>
      </w:r>
      <w:r>
        <w:tab/>
      </w:r>
      <w:r>
        <w:tab/>
      </w:r>
      <w:r>
        <w:tab/>
      </w:r>
      <w:r>
        <w:tab/>
      </w:r>
      <w:r>
        <w:tab/>
      </w:r>
      <w:r>
        <w:tab/>
      </w:r>
      <w:r w:rsidRPr="00725719">
        <w:t>Нижегородская область</w:t>
      </w:r>
    </w:p>
    <w:p w:rsidR="00D46840" w:rsidRPr="005C2992" w:rsidRDefault="00D46840" w:rsidP="00D46840">
      <w:pPr>
        <w:jc w:val="center"/>
      </w:pPr>
    </w:p>
    <w:p w:rsidR="00D46840" w:rsidRPr="00725719" w:rsidRDefault="00D46840" w:rsidP="00D46840">
      <w:pPr>
        <w:ind w:firstLine="720"/>
        <w:jc w:val="both"/>
        <w:rPr>
          <w:rFonts w:eastAsia="MS Mincho"/>
        </w:rPr>
      </w:pPr>
      <w:proofErr w:type="gramStart"/>
      <w:r w:rsidRPr="00725719">
        <w:rPr>
          <w:b/>
          <w:bCs/>
        </w:rPr>
        <w:t xml:space="preserve">Комитет по управлению муниципальным имуществом </w:t>
      </w:r>
      <w:r>
        <w:rPr>
          <w:b/>
          <w:bCs/>
        </w:rPr>
        <w:t>а</w:t>
      </w:r>
      <w:r w:rsidRPr="00725719">
        <w:rPr>
          <w:b/>
          <w:bCs/>
        </w:rPr>
        <w:t>дминистрации города  Дзержинска Нижегородской области</w:t>
      </w:r>
      <w:r w:rsidRPr="00725719">
        <w:t>, именуемый в дальнейшем «Арендодатель», в лице</w:t>
      </w:r>
      <w:r>
        <w:t>_________________________</w:t>
      </w:r>
      <w:r w:rsidRPr="00784115">
        <w:rPr>
          <w:rFonts w:eastAsia="MS Mincho"/>
        </w:rPr>
        <w:t>,</w:t>
      </w:r>
      <w:r w:rsidRPr="00784115">
        <w:t xml:space="preserve"> </w:t>
      </w:r>
      <w:proofErr w:type="spellStart"/>
      <w:r w:rsidRPr="00784115">
        <w:rPr>
          <w:rFonts w:eastAsia="MS Mincho"/>
        </w:rPr>
        <w:t>действующ</w:t>
      </w:r>
      <w:proofErr w:type="spellEnd"/>
      <w:r>
        <w:rPr>
          <w:rFonts w:eastAsia="MS Mincho"/>
        </w:rPr>
        <w:t xml:space="preserve">___ </w:t>
      </w:r>
      <w:r w:rsidRPr="00725719">
        <w:rPr>
          <w:rFonts w:eastAsia="MS Mincho"/>
        </w:rPr>
        <w:t>на основании</w:t>
      </w:r>
      <w:r>
        <w:rPr>
          <w:rFonts w:eastAsia="MS Mincho"/>
        </w:rPr>
        <w:t>____________________</w:t>
      </w:r>
      <w:r w:rsidRPr="00725719">
        <w:t>, с одной стороны</w:t>
      </w:r>
      <w:r w:rsidRPr="00725719">
        <w:rPr>
          <w:rFonts w:eastAsia="MS Mincho"/>
        </w:rPr>
        <w:t xml:space="preserve">, </w:t>
      </w:r>
      <w:r>
        <w:rPr>
          <w:rFonts w:eastAsia="MS Mincho"/>
        </w:rPr>
        <w:t>и________________________</w:t>
      </w:r>
      <w:r w:rsidRPr="0036118F">
        <w:rPr>
          <w:rFonts w:eastAsia="MS Mincho"/>
        </w:rPr>
        <w:t xml:space="preserve">, СНИЛС </w:t>
      </w:r>
      <w:r>
        <w:rPr>
          <w:rFonts w:eastAsia="MS Mincho"/>
        </w:rPr>
        <w:t>_________</w:t>
      </w:r>
      <w:r>
        <w:rPr>
          <w:rFonts w:eastAsia="MS Mincho"/>
          <w:b/>
        </w:rPr>
        <w:t xml:space="preserve">, </w:t>
      </w:r>
      <w:r w:rsidRPr="00C640F7">
        <w:rPr>
          <w:rFonts w:eastAsia="MS Mincho"/>
        </w:rPr>
        <w:t>паспорт серии</w:t>
      </w:r>
      <w:r>
        <w:rPr>
          <w:rFonts w:eastAsia="MS Mincho"/>
        </w:rPr>
        <w:t xml:space="preserve"> ______             </w:t>
      </w:r>
      <w:r w:rsidRPr="00C640F7">
        <w:rPr>
          <w:rFonts w:eastAsia="MS Mincho"/>
        </w:rPr>
        <w:t xml:space="preserve">№ </w:t>
      </w:r>
      <w:r>
        <w:rPr>
          <w:rFonts w:eastAsia="MS Mincho"/>
        </w:rPr>
        <w:t>______ выдан ________________________</w:t>
      </w:r>
      <w:r w:rsidRPr="00725719">
        <w:rPr>
          <w:rFonts w:eastAsia="MS Mincho"/>
        </w:rPr>
        <w:t>,</w:t>
      </w:r>
      <w:r>
        <w:rPr>
          <w:rFonts w:eastAsia="MS Mincho"/>
        </w:rPr>
        <w:t xml:space="preserve"> зарегистрирован___</w:t>
      </w:r>
      <w:r w:rsidRPr="00725719">
        <w:rPr>
          <w:rFonts w:eastAsia="MS Mincho"/>
        </w:rPr>
        <w:t xml:space="preserve"> по адресу:</w:t>
      </w:r>
      <w:r>
        <w:rPr>
          <w:rFonts w:eastAsia="MS Mincho"/>
        </w:rPr>
        <w:t xml:space="preserve"> ____________________________</w:t>
      </w:r>
      <w:r w:rsidRPr="00725719">
        <w:rPr>
          <w:rFonts w:eastAsia="MS Mincho"/>
        </w:rPr>
        <w:t>, именуем</w:t>
      </w:r>
      <w:r>
        <w:rPr>
          <w:rFonts w:eastAsia="MS Mincho"/>
        </w:rPr>
        <w:t xml:space="preserve">____ </w:t>
      </w:r>
      <w:r w:rsidRPr="00725719">
        <w:rPr>
          <w:rFonts w:eastAsia="MS Mincho"/>
        </w:rPr>
        <w:t xml:space="preserve">в дальнейшем  «Арендатор», с другой стороны, </w:t>
      </w:r>
      <w:r>
        <w:rPr>
          <w:rFonts w:eastAsia="MS Mincho"/>
        </w:rPr>
        <w:t>на основании ст. _______ Земельного кодекса Российской Федерации,  ______________________________________________</w:t>
      </w:r>
      <w:r w:rsidRPr="00960F88">
        <w:rPr>
          <w:rFonts w:eastAsia="MS Mincho"/>
        </w:rPr>
        <w:t xml:space="preserve">, </w:t>
      </w:r>
      <w:r>
        <w:rPr>
          <w:rFonts w:eastAsia="MS Mincho"/>
        </w:rPr>
        <w:t>заключили настоящий договор (далее Договор) о нижеследующем:</w:t>
      </w:r>
      <w:proofErr w:type="gramEnd"/>
    </w:p>
    <w:p w:rsidR="00D46840" w:rsidRPr="00725719" w:rsidRDefault="00D46840" w:rsidP="00D46840">
      <w:pPr>
        <w:jc w:val="both"/>
      </w:pPr>
    </w:p>
    <w:p w:rsidR="00D46840" w:rsidRDefault="00D46840" w:rsidP="00D46840">
      <w:pPr>
        <w:widowControl w:val="0"/>
        <w:numPr>
          <w:ilvl w:val="0"/>
          <w:numId w:val="3"/>
        </w:numPr>
        <w:autoSpaceDE w:val="0"/>
        <w:autoSpaceDN w:val="0"/>
        <w:adjustRightInd w:val="0"/>
        <w:jc w:val="center"/>
        <w:rPr>
          <w:b/>
          <w:bCs/>
        </w:rPr>
      </w:pPr>
      <w:r w:rsidRPr="00725719">
        <w:rPr>
          <w:b/>
          <w:bCs/>
        </w:rPr>
        <w:t>ПРЕДМЕТ ДОГОВОРА</w:t>
      </w:r>
    </w:p>
    <w:p w:rsidR="00D46840" w:rsidRPr="00725719" w:rsidRDefault="00D46840" w:rsidP="00D46840">
      <w:pPr>
        <w:jc w:val="both"/>
        <w:rPr>
          <w:rFonts w:eastAsia="MS Mincho"/>
        </w:rPr>
      </w:pPr>
      <w:r w:rsidRPr="00725719">
        <w:rPr>
          <w:rFonts w:eastAsia="MS Mincho"/>
        </w:rPr>
        <w:t>1.1. Арендодатель сдает, а Арендатор принимает в пользование на условиях аренды земельный участок, относящийся к Землям населенных пунктов</w:t>
      </w:r>
      <w:r>
        <w:rPr>
          <w:rFonts w:eastAsia="MS Mincho"/>
        </w:rPr>
        <w:t>,</w:t>
      </w:r>
      <w:r w:rsidRPr="00725719">
        <w:rPr>
          <w:rFonts w:eastAsia="MS Mincho"/>
        </w:rPr>
        <w:t xml:space="preserve"> </w:t>
      </w:r>
    </w:p>
    <w:p w:rsidR="00D46840" w:rsidRPr="00725719" w:rsidRDefault="00D46840" w:rsidP="00D46840">
      <w:pPr>
        <w:jc w:val="both"/>
        <w:rPr>
          <w:rFonts w:eastAsia="MS Mincho"/>
          <w:b/>
          <w:bCs/>
        </w:rPr>
      </w:pPr>
      <w:r w:rsidRPr="00725719">
        <w:rPr>
          <w:rFonts w:eastAsia="MS Mincho"/>
          <w:b/>
          <w:bCs/>
        </w:rPr>
        <w:t>када</w:t>
      </w:r>
      <w:r>
        <w:rPr>
          <w:rFonts w:eastAsia="MS Mincho"/>
          <w:b/>
          <w:bCs/>
        </w:rPr>
        <w:t>стровый номер 52:21:0000161:1967</w:t>
      </w:r>
      <w:r w:rsidRPr="00725719">
        <w:rPr>
          <w:rFonts w:eastAsia="MS Mincho"/>
          <w:b/>
          <w:bCs/>
        </w:rPr>
        <w:t>,</w:t>
      </w:r>
    </w:p>
    <w:p w:rsidR="00D46840" w:rsidRPr="00725719" w:rsidRDefault="00D46840" w:rsidP="00D46840">
      <w:pPr>
        <w:jc w:val="both"/>
        <w:rPr>
          <w:rFonts w:eastAsia="MS Mincho"/>
          <w:b/>
          <w:bCs/>
        </w:rPr>
      </w:pPr>
      <w:r>
        <w:rPr>
          <w:rFonts w:eastAsia="MS Mincho"/>
          <w:b/>
          <w:bCs/>
        </w:rPr>
        <w:t>площадью 1762 (Одна тысяча семьсот шестьдесят два</w:t>
      </w:r>
      <w:r w:rsidRPr="00725719">
        <w:rPr>
          <w:rFonts w:eastAsia="MS Mincho"/>
          <w:b/>
          <w:bCs/>
        </w:rPr>
        <w:t xml:space="preserve">) </w:t>
      </w:r>
      <w:proofErr w:type="spellStart"/>
      <w:r w:rsidRPr="00725719">
        <w:rPr>
          <w:rFonts w:eastAsia="MS Mincho"/>
          <w:b/>
          <w:bCs/>
        </w:rPr>
        <w:t>кв.м</w:t>
      </w:r>
      <w:proofErr w:type="spellEnd"/>
      <w:r w:rsidRPr="00725719">
        <w:rPr>
          <w:rFonts w:eastAsia="MS Mincho"/>
          <w:b/>
          <w:bCs/>
        </w:rPr>
        <w:t>.,</w:t>
      </w:r>
    </w:p>
    <w:p w:rsidR="00D46840" w:rsidRDefault="00D46840" w:rsidP="00D46840">
      <w:pPr>
        <w:jc w:val="both"/>
        <w:rPr>
          <w:rFonts w:eastAsia="MS Mincho"/>
          <w:b/>
          <w:bCs/>
        </w:rPr>
      </w:pPr>
      <w:proofErr w:type="gramStart"/>
      <w:r w:rsidRPr="00725719">
        <w:rPr>
          <w:rFonts w:eastAsia="MS Mincho"/>
          <w:b/>
          <w:bCs/>
        </w:rPr>
        <w:t>расположенный</w:t>
      </w:r>
      <w:proofErr w:type="gramEnd"/>
      <w:r w:rsidRPr="00725719">
        <w:rPr>
          <w:rFonts w:eastAsia="MS Mincho"/>
          <w:b/>
          <w:bCs/>
        </w:rPr>
        <w:t xml:space="preserve"> по ад</w:t>
      </w:r>
      <w:r>
        <w:rPr>
          <w:rFonts w:eastAsia="MS Mincho"/>
          <w:b/>
          <w:bCs/>
        </w:rPr>
        <w:t xml:space="preserve">ресу: Российская Федерация, Нижегородская область, городской округ город Дзержинск, поселок Пыра, улица Озерная, земельный участок 15, </w:t>
      </w:r>
    </w:p>
    <w:p w:rsidR="00D46840" w:rsidRDefault="00D46840" w:rsidP="00D46840">
      <w:pPr>
        <w:jc w:val="both"/>
        <w:rPr>
          <w:b/>
          <w:bCs/>
        </w:rPr>
      </w:pPr>
      <w:r>
        <w:rPr>
          <w:rFonts w:eastAsia="MS Mincho"/>
          <w:b/>
          <w:bCs/>
        </w:rPr>
        <w:t>вид разрешенного использования</w:t>
      </w:r>
      <w:r w:rsidRPr="005B1189">
        <w:rPr>
          <w:rFonts w:eastAsia="MS Mincho"/>
          <w:b/>
          <w:bCs/>
        </w:rPr>
        <w:t>:</w:t>
      </w:r>
      <w:r>
        <w:rPr>
          <w:rFonts w:eastAsia="MS Mincho"/>
          <w:b/>
          <w:bCs/>
        </w:rPr>
        <w:t xml:space="preserve"> для индивидуального жилищного строительства</w:t>
      </w:r>
      <w:r>
        <w:rPr>
          <w:b/>
          <w:bCs/>
        </w:rPr>
        <w:t>,</w:t>
      </w:r>
    </w:p>
    <w:p w:rsidR="00D46840" w:rsidRPr="00725719" w:rsidRDefault="00D46840" w:rsidP="00D46840">
      <w:pPr>
        <w:jc w:val="both"/>
        <w:rPr>
          <w:rFonts w:eastAsia="MS Mincho"/>
        </w:rPr>
      </w:pPr>
      <w:r w:rsidRPr="00725719">
        <w:rPr>
          <w:rFonts w:eastAsia="MS Mincho"/>
        </w:rPr>
        <w:t xml:space="preserve">в дальнейшем именуемый «Участок». </w:t>
      </w:r>
    </w:p>
    <w:p w:rsidR="00D46840" w:rsidRPr="00725719" w:rsidRDefault="00D46840" w:rsidP="00D46840">
      <w:pPr>
        <w:jc w:val="both"/>
        <w:rPr>
          <w:rFonts w:eastAsia="MS Mincho"/>
        </w:rPr>
      </w:pPr>
      <w:r w:rsidRPr="00725719">
        <w:rPr>
          <w:rFonts w:eastAsia="MS Mincho"/>
        </w:rPr>
        <w:t>1.2.</w:t>
      </w:r>
      <w:r>
        <w:rPr>
          <w:rFonts w:eastAsia="MS Mincho"/>
        </w:rPr>
        <w:t xml:space="preserve"> </w:t>
      </w:r>
      <w:r w:rsidRPr="00725719">
        <w:rPr>
          <w:rFonts w:eastAsia="MS Mincho"/>
        </w:rPr>
        <w:t>Границы Участка указаны на прилагаемом к Договору плане земельного участка и не могут быть самостоятельно изменены Арендатором.</w:t>
      </w:r>
    </w:p>
    <w:p w:rsidR="00D46840" w:rsidRDefault="00D46840" w:rsidP="00D46840">
      <w:pPr>
        <w:jc w:val="both"/>
        <w:rPr>
          <w:rFonts w:eastAsia="MS Mincho"/>
        </w:rPr>
      </w:pPr>
      <w:r w:rsidRPr="00725719">
        <w:rPr>
          <w:rFonts w:eastAsia="MS Mincho"/>
        </w:rPr>
        <w:t>1.3. Арендодатель гарантирует, что предмет Договора не обременен правами и претензиями третьих лиц, о которых Арендодатель не мог не знать. Арендодатель берет на себя урегулирование любых претензий третьих лиц, предъявляющих какие-либо законные права на предмет Договора.</w:t>
      </w:r>
    </w:p>
    <w:p w:rsidR="00D46840" w:rsidRPr="005C2992" w:rsidRDefault="00D46840" w:rsidP="00D46840">
      <w:pPr>
        <w:jc w:val="both"/>
        <w:rPr>
          <w:rFonts w:eastAsia="MS Mincho"/>
        </w:rPr>
      </w:pPr>
      <w:r>
        <w:rPr>
          <w:rFonts w:eastAsia="MS Mincho"/>
        </w:rPr>
        <w:t>1.4. Передача земельного участка осуществляется путем подписания настоящего Договора.</w:t>
      </w:r>
    </w:p>
    <w:p w:rsidR="00D46840" w:rsidRDefault="00D46840" w:rsidP="00D46840">
      <w:pPr>
        <w:jc w:val="center"/>
        <w:rPr>
          <w:b/>
          <w:bCs/>
        </w:rPr>
      </w:pPr>
      <w:r w:rsidRPr="00725719">
        <w:rPr>
          <w:b/>
          <w:bCs/>
        </w:rPr>
        <w:t>2. СРОК АРЕНДЫ, РАЗМЕР И УСЛОВИЯ ВНЕСЕНИЯ АРЕНДНОЙ ПЛАТЫ</w:t>
      </w:r>
    </w:p>
    <w:p w:rsidR="00D46840" w:rsidRPr="00725719" w:rsidRDefault="00D46840" w:rsidP="00D46840">
      <w:pPr>
        <w:jc w:val="both"/>
        <w:rPr>
          <w:b/>
          <w:bCs/>
        </w:rPr>
      </w:pPr>
      <w:r>
        <w:t xml:space="preserve">2.1. </w:t>
      </w:r>
      <w:r w:rsidRPr="00725719">
        <w:rPr>
          <w:b/>
          <w:bCs/>
        </w:rPr>
        <w:t xml:space="preserve">Срок аренды земельного участка </w:t>
      </w:r>
      <w:r w:rsidRPr="00F65705">
        <w:rPr>
          <w:b/>
          <w:bCs/>
        </w:rPr>
        <w:t xml:space="preserve">20 </w:t>
      </w:r>
      <w:r>
        <w:rPr>
          <w:b/>
          <w:bCs/>
        </w:rPr>
        <w:t xml:space="preserve">лет </w:t>
      </w:r>
      <w:r w:rsidRPr="00725719">
        <w:rPr>
          <w:b/>
          <w:bCs/>
        </w:rPr>
        <w:t xml:space="preserve">и исчисляется </w:t>
      </w:r>
      <w:proofErr w:type="gramStart"/>
      <w:r w:rsidRPr="00725719">
        <w:rPr>
          <w:b/>
          <w:bCs/>
        </w:rPr>
        <w:t>с даты подписания</w:t>
      </w:r>
      <w:proofErr w:type="gramEnd"/>
      <w:r w:rsidRPr="00725719">
        <w:rPr>
          <w:b/>
          <w:bCs/>
        </w:rPr>
        <w:t xml:space="preserve"> </w:t>
      </w:r>
      <w:r>
        <w:rPr>
          <w:b/>
          <w:bCs/>
        </w:rPr>
        <w:t>договора</w:t>
      </w:r>
      <w:r w:rsidRPr="00725719">
        <w:rPr>
          <w:b/>
          <w:bCs/>
        </w:rPr>
        <w:t>.</w:t>
      </w:r>
    </w:p>
    <w:p w:rsidR="00D46840" w:rsidRPr="00725719" w:rsidRDefault="00D46840" w:rsidP="00D46840">
      <w:pPr>
        <w:jc w:val="both"/>
      </w:pPr>
      <w:r>
        <w:t xml:space="preserve">2.2 Условия настоящего Договора распространяются </w:t>
      </w:r>
      <w:r w:rsidRPr="00725719">
        <w:t>на</w:t>
      </w:r>
      <w:r>
        <w:t xml:space="preserve"> взаимоотношения</w:t>
      </w:r>
      <w:r w:rsidRPr="00725719">
        <w:t xml:space="preserve"> сторон,</w:t>
      </w:r>
      <w:r>
        <w:t xml:space="preserve"> </w:t>
      </w:r>
      <w:r w:rsidRPr="00725719">
        <w:t>возникшие до момента государственной регистрации Договора (</w:t>
      </w:r>
      <w:proofErr w:type="gramStart"/>
      <w:r w:rsidRPr="00725719">
        <w:t>с даты подписания</w:t>
      </w:r>
      <w:proofErr w:type="gramEnd"/>
      <w:r w:rsidRPr="00725719">
        <w:t xml:space="preserve"> </w:t>
      </w:r>
      <w:r>
        <w:t>договора</w:t>
      </w:r>
      <w:r w:rsidRPr="00725719">
        <w:t>).</w:t>
      </w:r>
    </w:p>
    <w:p w:rsidR="00D46840" w:rsidRPr="00725719" w:rsidRDefault="00D46840" w:rsidP="00D46840">
      <w:pPr>
        <w:jc w:val="both"/>
      </w:pPr>
      <w:r>
        <w:t>2.3 Окончание срока аренды не освобождает стороны от ответственности</w:t>
      </w:r>
      <w:r w:rsidRPr="00725719">
        <w:t xml:space="preserve"> за</w:t>
      </w:r>
      <w:r>
        <w:t xml:space="preserve"> </w:t>
      </w:r>
      <w:r w:rsidRPr="00725719">
        <w:t>неисполнение или ненадлежащее исполнение обязательств по Договору.</w:t>
      </w:r>
    </w:p>
    <w:p w:rsidR="00D46840" w:rsidRDefault="00D46840" w:rsidP="00D46840">
      <w:pPr>
        <w:jc w:val="both"/>
        <w:rPr>
          <w:rFonts w:eastAsia="MS Mincho"/>
          <w:bCs/>
        </w:rPr>
      </w:pPr>
      <w:r w:rsidRPr="00725719">
        <w:rPr>
          <w:rFonts w:eastAsia="MS Mincho"/>
        </w:rPr>
        <w:t>2.4.</w:t>
      </w:r>
      <w:r w:rsidRPr="00725719">
        <w:rPr>
          <w:rFonts w:eastAsia="MS Mincho"/>
        </w:rPr>
        <w:tab/>
      </w:r>
      <w:proofErr w:type="gramStart"/>
      <w:r w:rsidRPr="00F626EB">
        <w:rPr>
          <w:rFonts w:eastAsia="MS Mincho"/>
          <w:b/>
          <w:bCs/>
        </w:rPr>
        <w:t xml:space="preserve">Ежегодная арендная плата за Участок устанавливается в размере </w:t>
      </w:r>
      <w:r>
        <w:rPr>
          <w:rFonts w:eastAsia="MS Mincho"/>
          <w:b/>
          <w:bCs/>
        </w:rPr>
        <w:t xml:space="preserve">____________ </w:t>
      </w:r>
      <w:r w:rsidRPr="00F626EB">
        <w:rPr>
          <w:rFonts w:eastAsia="MS Mincho"/>
          <w:b/>
          <w:bCs/>
        </w:rPr>
        <w:t>(</w:t>
      </w:r>
      <w:r>
        <w:rPr>
          <w:rFonts w:eastAsia="MS Mincho"/>
          <w:b/>
          <w:bCs/>
        </w:rPr>
        <w:t>______________</w:t>
      </w:r>
      <w:r w:rsidRPr="00F626EB">
        <w:rPr>
          <w:rFonts w:eastAsia="MS Mincho"/>
          <w:b/>
          <w:bCs/>
        </w:rPr>
        <w:t>) руб</w:t>
      </w:r>
      <w:r>
        <w:rPr>
          <w:rFonts w:eastAsia="MS Mincho"/>
          <w:b/>
          <w:bCs/>
        </w:rPr>
        <w:t>лей ___ копеек</w:t>
      </w:r>
      <w:r w:rsidRPr="00F626EB">
        <w:rPr>
          <w:rFonts w:eastAsia="MS Mincho"/>
          <w:b/>
          <w:bCs/>
        </w:rPr>
        <w:t xml:space="preserve">, </w:t>
      </w:r>
      <w:r w:rsidRPr="00555458">
        <w:rPr>
          <w:rFonts w:eastAsia="MS Mincho"/>
          <w:bCs/>
        </w:rPr>
        <w:t>согласно</w:t>
      </w:r>
      <w:r>
        <w:rPr>
          <w:rFonts w:eastAsia="MS Mincho"/>
          <w:bCs/>
        </w:rPr>
        <w:t xml:space="preserve"> </w:t>
      </w:r>
      <w:r>
        <w:rPr>
          <w:rFonts w:eastAsia="MS Mincho"/>
        </w:rPr>
        <w:t>_____________________________________</w:t>
      </w:r>
      <w:r>
        <w:rPr>
          <w:rFonts w:eastAsia="MS Mincho"/>
          <w:b/>
          <w:bCs/>
        </w:rPr>
        <w:t xml:space="preserve">, </w:t>
      </w:r>
      <w:r w:rsidRPr="00A32785">
        <w:rPr>
          <w:rFonts w:eastAsia="MS Mincho"/>
          <w:bCs/>
        </w:rPr>
        <w:t>еж</w:t>
      </w:r>
      <w:r>
        <w:rPr>
          <w:rFonts w:eastAsia="MS Mincho"/>
          <w:bCs/>
        </w:rPr>
        <w:t xml:space="preserve">егодно индексируется на прогнозируемый среднегодовой индекс потребительских цен, в </w:t>
      </w:r>
      <w:r>
        <w:rPr>
          <w:rFonts w:eastAsia="MS Mincho"/>
          <w:bCs/>
        </w:rPr>
        <w:lastRenderedPageBreak/>
        <w:t xml:space="preserve">сфере торговли и услуг населению в Нижегородской области на следующий год, определенный прогнозом социально-экономического развития Нижегородской области, одобренным Правительством Нижегородской области, изменяется Арендодателем в одностороннем порядке, путем направления Арендатору соответствующего уведомления и принимается Арендатором в безусловном порядке. </w:t>
      </w:r>
      <w:proofErr w:type="gramEnd"/>
    </w:p>
    <w:p w:rsidR="00D46840" w:rsidRDefault="00D46840" w:rsidP="00D46840">
      <w:pPr>
        <w:jc w:val="both"/>
        <w:rPr>
          <w:rFonts w:eastAsia="MS Mincho"/>
          <w:bCs/>
        </w:rPr>
      </w:pPr>
      <w:r>
        <w:rPr>
          <w:rFonts w:eastAsia="MS Mincho"/>
          <w:bCs/>
        </w:rPr>
        <w:t>Измененный размер арендной платы действует с даты, указанной в Уведомлении.</w:t>
      </w:r>
    </w:p>
    <w:p w:rsidR="00D46840" w:rsidRPr="00304574" w:rsidRDefault="00D46840" w:rsidP="00D46840">
      <w:pPr>
        <w:jc w:val="both"/>
        <w:rPr>
          <w:rFonts w:eastAsia="MS Mincho"/>
        </w:rPr>
      </w:pPr>
      <w:r w:rsidRPr="006D5D67">
        <w:rPr>
          <w:rFonts w:eastAsia="MS Mincho"/>
        </w:rPr>
        <w:t>2.5.</w:t>
      </w:r>
      <w:r w:rsidRPr="006D5D67">
        <w:rPr>
          <w:rFonts w:eastAsia="MS Mincho"/>
        </w:rPr>
        <w:tab/>
        <w:t>Задаток, внесенный Арендатором за участие в аукционе в сумме</w:t>
      </w:r>
      <w:proofErr w:type="gramStart"/>
      <w:r w:rsidRPr="006D5D67">
        <w:rPr>
          <w:rFonts w:eastAsia="MS Mincho"/>
        </w:rPr>
        <w:t xml:space="preserve"> _____________ (_____________) </w:t>
      </w:r>
      <w:proofErr w:type="gramEnd"/>
      <w:r w:rsidRPr="006D5D67">
        <w:rPr>
          <w:rFonts w:eastAsia="MS Mincho"/>
        </w:rPr>
        <w:t>рублей ___ копеек зачисляется в счет арендной платы за первый год аренды. Остаток арендной платы за первый год аренды в сумме</w:t>
      </w:r>
      <w:proofErr w:type="gramStart"/>
      <w:r w:rsidRPr="006D5D67">
        <w:rPr>
          <w:rFonts w:eastAsia="MS Mincho"/>
        </w:rPr>
        <w:t xml:space="preserve"> _______________ (_______________) </w:t>
      </w:r>
      <w:proofErr w:type="gramEnd"/>
      <w:r w:rsidRPr="006D5D67">
        <w:rPr>
          <w:rFonts w:eastAsia="MS Mincho"/>
        </w:rPr>
        <w:t xml:space="preserve">рублей ___ копеек Арендатор обязуется внести в течение 30 дней с момента заключения (подписания) Договора, </w:t>
      </w:r>
      <w:r w:rsidRPr="006D5D67">
        <w:t>на счет Управления Федерального Казначейства по Нижегородской области,  в соответствии с реквизитами,  указанными в разделе 9 настоящего Договора.</w:t>
      </w:r>
    </w:p>
    <w:p w:rsidR="00D46840" w:rsidRPr="008F159D" w:rsidRDefault="00D46840" w:rsidP="00D46840">
      <w:pPr>
        <w:jc w:val="both"/>
      </w:pPr>
      <w:r>
        <w:rPr>
          <w:rFonts w:eastAsia="MS Mincho"/>
        </w:rPr>
        <w:t xml:space="preserve">2.6. </w:t>
      </w:r>
      <w:proofErr w:type="gramStart"/>
      <w:r>
        <w:rPr>
          <w:rFonts w:eastAsia="MS Mincho"/>
        </w:rPr>
        <w:t>А</w:t>
      </w:r>
      <w:r w:rsidRPr="00304574">
        <w:t>рендная плата</w:t>
      </w:r>
      <w:r>
        <w:t xml:space="preserve"> за последующие годы аренды вносится Арендатором </w:t>
      </w:r>
      <w:r>
        <w:rPr>
          <w:rFonts w:eastAsia="MS Mincho"/>
        </w:rPr>
        <w:t xml:space="preserve">ежемесячно равными частями до 1-го числа месяца, следующего за отчетным, арендная плата за декабрь вносится до 25 декабря текущего года, </w:t>
      </w:r>
      <w:r w:rsidRPr="008F159D">
        <w:t xml:space="preserve">но не позднее даты прекращения договорных отношений по Договору. </w:t>
      </w:r>
      <w:proofErr w:type="gramEnd"/>
    </w:p>
    <w:p w:rsidR="00D46840" w:rsidRPr="00304574" w:rsidRDefault="00D46840" w:rsidP="00D46840">
      <w:pPr>
        <w:jc w:val="both"/>
      </w:pPr>
      <w:r>
        <w:t xml:space="preserve">2.7. </w:t>
      </w:r>
      <w:r w:rsidRPr="00304574">
        <w:t>Неиспользование Участка Арендатор</w:t>
      </w:r>
      <w:r>
        <w:t xml:space="preserve">ом не может служить основанием </w:t>
      </w:r>
      <w:proofErr w:type="gramStart"/>
      <w:r w:rsidRPr="00304574">
        <w:t>не внесения</w:t>
      </w:r>
      <w:proofErr w:type="gramEnd"/>
      <w:r w:rsidRPr="00304574">
        <w:t xml:space="preserve"> арендной платы.</w:t>
      </w:r>
    </w:p>
    <w:p w:rsidR="00D46840" w:rsidRDefault="00D46840" w:rsidP="00D46840">
      <w:pPr>
        <w:shd w:val="clear" w:color="auto" w:fill="FFFFFF"/>
        <w:spacing w:line="226" w:lineRule="exact"/>
        <w:ind w:left="10" w:right="34"/>
        <w:jc w:val="both"/>
        <w:rPr>
          <w:color w:val="000000"/>
          <w:spacing w:val="-4"/>
        </w:rPr>
      </w:pPr>
      <w:r>
        <w:rPr>
          <w:color w:val="000000"/>
          <w:spacing w:val="-1"/>
        </w:rPr>
        <w:t xml:space="preserve">2.8. Начисление арендной платы прекращается </w:t>
      </w:r>
      <w:proofErr w:type="gramStart"/>
      <w:r>
        <w:rPr>
          <w:color w:val="000000"/>
          <w:spacing w:val="-1"/>
        </w:rPr>
        <w:t>с даты подписания</w:t>
      </w:r>
      <w:proofErr w:type="gramEnd"/>
      <w:r>
        <w:rPr>
          <w:color w:val="000000"/>
          <w:spacing w:val="-1"/>
        </w:rPr>
        <w:t xml:space="preserve"> соглашения о расторжении договора (если иное не будет предусмотрено </w:t>
      </w:r>
      <w:r>
        <w:rPr>
          <w:color w:val="000000"/>
          <w:spacing w:val="-4"/>
        </w:rPr>
        <w:t>соглашением о расторжении).</w:t>
      </w:r>
    </w:p>
    <w:p w:rsidR="00D46840" w:rsidRDefault="00D46840" w:rsidP="00D46840">
      <w:pPr>
        <w:shd w:val="clear" w:color="auto" w:fill="FFFFFF"/>
        <w:spacing w:line="226" w:lineRule="exact"/>
        <w:ind w:left="10" w:right="34"/>
        <w:jc w:val="both"/>
        <w:rPr>
          <w:color w:val="000000"/>
          <w:spacing w:val="-4"/>
        </w:rPr>
      </w:pPr>
    </w:p>
    <w:p w:rsidR="00D46840" w:rsidRDefault="00D46840" w:rsidP="00D46840">
      <w:pPr>
        <w:shd w:val="clear" w:color="auto" w:fill="FFFFFF"/>
        <w:spacing w:line="226" w:lineRule="exact"/>
        <w:ind w:left="10" w:right="34"/>
        <w:jc w:val="center"/>
        <w:rPr>
          <w:b/>
          <w:bCs/>
        </w:rPr>
      </w:pPr>
      <w:r w:rsidRPr="00725719">
        <w:rPr>
          <w:b/>
          <w:bCs/>
        </w:rPr>
        <w:t>3. ОСОБЫЕ УСЛОВИЯ ДОГОВОРА</w:t>
      </w:r>
    </w:p>
    <w:p w:rsidR="00D46840" w:rsidRPr="00725719" w:rsidRDefault="00D46840" w:rsidP="00D46840">
      <w:pPr>
        <w:jc w:val="both"/>
      </w:pPr>
      <w:r>
        <w:t xml:space="preserve">3.1. </w:t>
      </w:r>
      <w:r w:rsidRPr="00725719">
        <w:t>Измене</w:t>
      </w:r>
      <w:r>
        <w:t>ние одного вида разрешенного</w:t>
      </w:r>
      <w:r w:rsidRPr="00725719">
        <w:t xml:space="preserve"> исп</w:t>
      </w:r>
      <w:r>
        <w:t>ользования Участка на другой</w:t>
      </w:r>
      <w:r w:rsidRPr="00725719">
        <w:t xml:space="preserve"> вид</w:t>
      </w:r>
      <w:r>
        <w:t xml:space="preserve"> </w:t>
      </w:r>
      <w:r w:rsidRPr="00725719">
        <w:t>разрешенного использования не допускается.</w:t>
      </w:r>
    </w:p>
    <w:p w:rsidR="00D46840" w:rsidRDefault="00D46840" w:rsidP="00D46840">
      <w:pPr>
        <w:jc w:val="both"/>
      </w:pPr>
      <w:r>
        <w:t xml:space="preserve">3.2. На Участке запрещено осуществлять работы без разрешения </w:t>
      </w:r>
      <w:r w:rsidRPr="00725719">
        <w:t>соответствующих</w:t>
      </w:r>
      <w:r>
        <w:t xml:space="preserve"> </w:t>
      </w:r>
      <w:r w:rsidRPr="00725719">
        <w:t>компетентных</w:t>
      </w:r>
      <w:r>
        <w:t xml:space="preserve"> органов </w:t>
      </w:r>
      <w:r w:rsidRPr="00725719">
        <w:t>(а</w:t>
      </w:r>
      <w:r>
        <w:t xml:space="preserve">рхитектурно-градостроительных, пожарных, </w:t>
      </w:r>
      <w:r w:rsidRPr="00725719">
        <w:t>санитарных,</w:t>
      </w:r>
      <w:r>
        <w:t xml:space="preserve"> природоохранных и других), для проведения которых требуются </w:t>
      </w:r>
      <w:r w:rsidRPr="00725719">
        <w:t>соответствующее</w:t>
      </w:r>
      <w:r>
        <w:t xml:space="preserve"> </w:t>
      </w:r>
      <w:r w:rsidRPr="00725719">
        <w:t>разрешение.</w:t>
      </w:r>
    </w:p>
    <w:p w:rsidR="00D46840" w:rsidRPr="00725719" w:rsidRDefault="00D46840" w:rsidP="00D46840">
      <w:pPr>
        <w:jc w:val="both"/>
      </w:pPr>
      <w:r>
        <w:t>3.3</w:t>
      </w:r>
      <w:r w:rsidRPr="006D5D67">
        <w:t>. В случае прекращения договорных отношений по Договору до истечения первого года аренды, арендная плата, внесенная Арендатором за первый год аренды, не возвращается.</w:t>
      </w:r>
    </w:p>
    <w:p w:rsidR="00D46840" w:rsidRDefault="00D46840" w:rsidP="00D46840">
      <w:pPr>
        <w:jc w:val="both"/>
      </w:pPr>
      <w:r>
        <w:t>3.4. Взаимоотношения сторон,</w:t>
      </w:r>
      <w:r w:rsidRPr="00725719">
        <w:t xml:space="preserve"> не</w:t>
      </w:r>
      <w:r>
        <w:t xml:space="preserve"> урегулированные Договором,</w:t>
      </w:r>
      <w:r w:rsidRPr="00725719">
        <w:t xml:space="preserve"> регламентируются</w:t>
      </w:r>
      <w:r>
        <w:t xml:space="preserve"> </w:t>
      </w:r>
      <w:r w:rsidRPr="00725719">
        <w:t>действующим законодательством.</w:t>
      </w:r>
    </w:p>
    <w:p w:rsidR="00D46840" w:rsidRDefault="00D46840" w:rsidP="00D46840">
      <w:pPr>
        <w:jc w:val="center"/>
        <w:rPr>
          <w:b/>
          <w:bCs/>
        </w:rPr>
      </w:pPr>
      <w:r w:rsidRPr="00725719">
        <w:rPr>
          <w:b/>
          <w:bCs/>
        </w:rPr>
        <w:t>4. ПРАВА И ОБЯЗАННОСТИ СТОРОН</w:t>
      </w:r>
    </w:p>
    <w:p w:rsidR="00D46840" w:rsidRPr="00725719" w:rsidRDefault="00D46840" w:rsidP="00D46840">
      <w:pPr>
        <w:jc w:val="both"/>
        <w:rPr>
          <w:b/>
          <w:bCs/>
        </w:rPr>
      </w:pPr>
      <w:r>
        <w:rPr>
          <w:b/>
          <w:bCs/>
        </w:rPr>
        <w:t xml:space="preserve">4.1. </w:t>
      </w:r>
      <w:r w:rsidRPr="00725719">
        <w:rPr>
          <w:b/>
          <w:bCs/>
        </w:rPr>
        <w:t>Арендодатель имеет право:</w:t>
      </w:r>
    </w:p>
    <w:p w:rsidR="00D46840" w:rsidRPr="00725719" w:rsidRDefault="00D46840" w:rsidP="00D46840">
      <w:pPr>
        <w:jc w:val="both"/>
      </w:pPr>
      <w:r>
        <w:t xml:space="preserve">4.1.1. </w:t>
      </w:r>
      <w:r w:rsidRPr="00725719">
        <w:t>Досрочно расторгнуть настоящий Договор в случа</w:t>
      </w:r>
      <w:r>
        <w:t>ях:</w:t>
      </w:r>
      <w:r w:rsidRPr="00725719">
        <w:t xml:space="preserve"> нарушения Арендатором условий</w:t>
      </w:r>
      <w:r>
        <w:t xml:space="preserve"> </w:t>
      </w:r>
      <w:r w:rsidRPr="00725719">
        <w:t>Догово</w:t>
      </w:r>
      <w:r>
        <w:t>ра, использования земельного участка не по целевому назначению, а также при использовании способами, приводящими к его порче, направив не менее чем за 60 (шестьдесят) календарных дней</w:t>
      </w:r>
      <w:r w:rsidRPr="00725719">
        <w:t xml:space="preserve"> уведомление</w:t>
      </w:r>
      <w:r>
        <w:t xml:space="preserve"> </w:t>
      </w:r>
      <w:r w:rsidRPr="00725719">
        <w:t>Арендатору о намерении расторгнуть Договор с указанием причин расторжения.</w:t>
      </w:r>
    </w:p>
    <w:p w:rsidR="00D46840" w:rsidRPr="00725719" w:rsidRDefault="00D46840" w:rsidP="00D46840">
      <w:pPr>
        <w:jc w:val="both"/>
      </w:pPr>
      <w:r>
        <w:t xml:space="preserve">4.1.2. </w:t>
      </w:r>
      <w:r w:rsidRPr="00725719">
        <w:t>На беспрепятственны</w:t>
      </w:r>
      <w:r>
        <w:t xml:space="preserve">й </w:t>
      </w:r>
      <w:proofErr w:type="gramStart"/>
      <w:r>
        <w:t>доступ</w:t>
      </w:r>
      <w:proofErr w:type="gramEnd"/>
      <w:r>
        <w:t xml:space="preserve"> на арендуемый Участок,</w:t>
      </w:r>
      <w:r w:rsidRPr="00725719">
        <w:t xml:space="preserve"> в объекты капитального</w:t>
      </w:r>
      <w:r>
        <w:t xml:space="preserve"> </w:t>
      </w:r>
      <w:r w:rsidRPr="00725719">
        <w:t>строительства и временные объ</w:t>
      </w:r>
      <w:r>
        <w:t>екты, расположенные на Участке,</w:t>
      </w:r>
      <w:r w:rsidRPr="00725719">
        <w:t xml:space="preserve"> с целью контроля за</w:t>
      </w:r>
      <w:r>
        <w:t xml:space="preserve"> </w:t>
      </w:r>
      <w:r w:rsidRPr="00725719">
        <w:t>соблюдением условий Договора.</w:t>
      </w:r>
    </w:p>
    <w:p w:rsidR="00D46840" w:rsidRPr="00725719" w:rsidRDefault="00D46840" w:rsidP="00D46840">
      <w:pPr>
        <w:jc w:val="both"/>
      </w:pPr>
      <w:r>
        <w:t xml:space="preserve">4.1.3. </w:t>
      </w:r>
      <w:r w:rsidRPr="00725719">
        <w:t>Вносить в органы, осуществляющие муниципальный</w:t>
      </w:r>
      <w:r>
        <w:t xml:space="preserve"> земельный</w:t>
      </w:r>
      <w:r w:rsidRPr="00725719">
        <w:t xml:space="preserve"> </w:t>
      </w:r>
      <w:proofErr w:type="gramStart"/>
      <w:r w:rsidRPr="00725719">
        <w:t>контроль за</w:t>
      </w:r>
      <w:proofErr w:type="gramEnd"/>
      <w:r w:rsidRPr="00725719">
        <w:t xml:space="preserve"> исп</w:t>
      </w:r>
      <w:r>
        <w:t xml:space="preserve">ользованием и охраной земель, </w:t>
      </w:r>
      <w:r w:rsidRPr="00725719">
        <w:t>требования</w:t>
      </w:r>
      <w:r>
        <w:t xml:space="preserve"> о </w:t>
      </w:r>
      <w:r w:rsidRPr="00725719">
        <w:t xml:space="preserve">приостановлении работ, ведущихся Арендатором с </w:t>
      </w:r>
      <w:r>
        <w:t>нарушением</w:t>
      </w:r>
      <w:r w:rsidRPr="00725719">
        <w:t xml:space="preserve"> </w:t>
      </w:r>
      <w:r>
        <w:t>з</w:t>
      </w:r>
      <w:r w:rsidRPr="00725719">
        <w:t>аконодательства,</w:t>
      </w:r>
      <w:r>
        <w:t xml:space="preserve"> </w:t>
      </w:r>
      <w:r w:rsidRPr="00725719">
        <w:t>нормативных актов и условий, установленных Договором.</w:t>
      </w:r>
    </w:p>
    <w:p w:rsidR="00D46840" w:rsidRDefault="00D46840" w:rsidP="00D46840">
      <w:pPr>
        <w:jc w:val="both"/>
      </w:pPr>
      <w:r>
        <w:t xml:space="preserve">4.1.4. </w:t>
      </w:r>
      <w:r w:rsidRPr="00725719">
        <w:t>На возмещение убытков, причиненных неправомерными действиями Арендатора по</w:t>
      </w:r>
      <w:r>
        <w:t xml:space="preserve"> </w:t>
      </w:r>
      <w:r w:rsidRPr="00725719">
        <w:t>ухудшению качества арендованных земель в результате деятельности Арендатора.</w:t>
      </w:r>
    </w:p>
    <w:p w:rsidR="00D46840" w:rsidRPr="00725719" w:rsidRDefault="00D46840" w:rsidP="00D46840">
      <w:pPr>
        <w:jc w:val="both"/>
      </w:pPr>
      <w:r w:rsidRPr="00725719">
        <w:t>4.1.5. Требовать через суд выполнения Арендатором всех условий Договора.</w:t>
      </w:r>
    </w:p>
    <w:p w:rsidR="00D46840" w:rsidRPr="00725719" w:rsidRDefault="00D46840" w:rsidP="00D46840">
      <w:pPr>
        <w:jc w:val="both"/>
        <w:rPr>
          <w:b/>
          <w:bCs/>
        </w:rPr>
      </w:pPr>
      <w:r>
        <w:rPr>
          <w:b/>
          <w:bCs/>
        </w:rPr>
        <w:t xml:space="preserve">4.2. </w:t>
      </w:r>
      <w:r w:rsidRPr="00725719">
        <w:rPr>
          <w:b/>
          <w:bCs/>
        </w:rPr>
        <w:t>Арендодатель обязан:</w:t>
      </w:r>
    </w:p>
    <w:p w:rsidR="00D46840" w:rsidRPr="00725719" w:rsidRDefault="00D46840" w:rsidP="00D46840">
      <w:pPr>
        <w:jc w:val="both"/>
      </w:pPr>
      <w:r>
        <w:t xml:space="preserve">4.2.1. </w:t>
      </w:r>
      <w:r w:rsidRPr="00725719">
        <w:t>Выполнять в полном объеме все условия Договора.</w:t>
      </w:r>
    </w:p>
    <w:p w:rsidR="00D46840" w:rsidRPr="00725719" w:rsidRDefault="00D46840" w:rsidP="00D46840">
      <w:pPr>
        <w:jc w:val="both"/>
      </w:pPr>
      <w:r w:rsidRPr="00725719">
        <w:t>4.2.</w:t>
      </w:r>
      <w:r>
        <w:t>2</w:t>
      </w:r>
      <w:r w:rsidRPr="00725719">
        <w:t>.</w:t>
      </w:r>
      <w:r>
        <w:t xml:space="preserve"> Не вмешиваться в </w:t>
      </w:r>
      <w:r w:rsidRPr="00725719">
        <w:t>хозяйствен</w:t>
      </w:r>
      <w:r>
        <w:t xml:space="preserve">ную деятельность Арендатора, если она </w:t>
      </w:r>
      <w:r w:rsidRPr="00725719">
        <w:t>не</w:t>
      </w:r>
      <w:r>
        <w:t xml:space="preserve"> </w:t>
      </w:r>
      <w:r w:rsidRPr="00725719">
        <w:t>противоречит условиям Договора и земельному законодательству РФ.</w:t>
      </w:r>
    </w:p>
    <w:p w:rsidR="00D46840" w:rsidRPr="00725719" w:rsidRDefault="00D46840" w:rsidP="00D46840">
      <w:pPr>
        <w:jc w:val="both"/>
      </w:pPr>
      <w:r>
        <w:t>4.2.3</w:t>
      </w:r>
      <w:r w:rsidRPr="00725719">
        <w:t>. Своевременно уведомлять Арендатора о внесении изменений в Договор.</w:t>
      </w:r>
    </w:p>
    <w:p w:rsidR="00D46840" w:rsidRPr="00725719" w:rsidRDefault="00D46840" w:rsidP="00D46840">
      <w:pPr>
        <w:jc w:val="both"/>
      </w:pPr>
      <w:r>
        <w:t>4.2.4</w:t>
      </w:r>
      <w:r w:rsidRPr="00725719">
        <w:t>.</w:t>
      </w:r>
      <w:r>
        <w:t xml:space="preserve"> </w:t>
      </w:r>
      <w:r w:rsidRPr="00725719">
        <w:t>Уведомлять Арендатора об изменении реквизитов для перечисления арендной платы.</w:t>
      </w:r>
    </w:p>
    <w:p w:rsidR="00D46840" w:rsidRPr="00725719" w:rsidRDefault="00D46840" w:rsidP="00D46840">
      <w:pPr>
        <w:jc w:val="both"/>
        <w:rPr>
          <w:b/>
          <w:bCs/>
        </w:rPr>
      </w:pPr>
      <w:r>
        <w:rPr>
          <w:b/>
          <w:bCs/>
        </w:rPr>
        <w:t xml:space="preserve">4.3. </w:t>
      </w:r>
      <w:r w:rsidRPr="00725719">
        <w:rPr>
          <w:b/>
          <w:bCs/>
        </w:rPr>
        <w:t>Арендатор имеет право:</w:t>
      </w:r>
    </w:p>
    <w:p w:rsidR="00D46840" w:rsidRPr="00725719" w:rsidRDefault="00D46840" w:rsidP="00D46840">
      <w:pPr>
        <w:jc w:val="both"/>
      </w:pPr>
      <w:r>
        <w:lastRenderedPageBreak/>
        <w:t xml:space="preserve">4.3.1. </w:t>
      </w:r>
      <w:r w:rsidRPr="00725719">
        <w:t>Самостоятельно хозяйствовать на Участке в соответствии с видом разрешенного</w:t>
      </w:r>
      <w:r>
        <w:t xml:space="preserve"> </w:t>
      </w:r>
      <w:r w:rsidRPr="00725719">
        <w:t>использования Участка.</w:t>
      </w:r>
    </w:p>
    <w:p w:rsidR="00D46840" w:rsidRPr="00725719" w:rsidRDefault="00D46840" w:rsidP="00D46840">
      <w:pPr>
        <w:jc w:val="both"/>
      </w:pPr>
      <w:r>
        <w:t xml:space="preserve">4.3.2. </w:t>
      </w:r>
      <w:r w:rsidRPr="00725719">
        <w:t>Производить улучшения Участка в установленном законом порядке.</w:t>
      </w:r>
    </w:p>
    <w:p w:rsidR="00D46840" w:rsidRPr="00725719" w:rsidRDefault="00D46840" w:rsidP="00D46840">
      <w:pPr>
        <w:jc w:val="both"/>
      </w:pPr>
      <w:r>
        <w:t xml:space="preserve">4.3.3. </w:t>
      </w:r>
      <w:r w:rsidRPr="00725719">
        <w:t>Требовать через суд выполнения Арендодателем всех условий по Договору.</w:t>
      </w:r>
    </w:p>
    <w:p w:rsidR="00D46840" w:rsidRPr="00725719" w:rsidRDefault="00D46840" w:rsidP="00D46840">
      <w:pPr>
        <w:jc w:val="both"/>
        <w:rPr>
          <w:b/>
          <w:bCs/>
        </w:rPr>
      </w:pPr>
      <w:r w:rsidRPr="00725719">
        <w:rPr>
          <w:b/>
          <w:bCs/>
        </w:rPr>
        <w:t>4.4. Арендатор обязан:</w:t>
      </w:r>
    </w:p>
    <w:p w:rsidR="00D46840" w:rsidRPr="00725719" w:rsidRDefault="00D46840" w:rsidP="00D46840">
      <w:pPr>
        <w:jc w:val="both"/>
      </w:pPr>
      <w:r w:rsidRPr="00725719">
        <w:t>4.4.</w:t>
      </w:r>
      <w:r>
        <w:t>1</w:t>
      </w:r>
      <w:r w:rsidRPr="00725719">
        <w:t>. Выполнять в полном объеме все условия Договора.</w:t>
      </w:r>
    </w:p>
    <w:p w:rsidR="00D46840" w:rsidRPr="00725719" w:rsidRDefault="00D46840" w:rsidP="00D46840">
      <w:pPr>
        <w:jc w:val="both"/>
      </w:pPr>
      <w:r>
        <w:t>4.4.2</w:t>
      </w:r>
      <w:r w:rsidRPr="00725719">
        <w:t>. Своевременно, в соответствии с условиями Договора, вносить арендную плату.</w:t>
      </w:r>
    </w:p>
    <w:p w:rsidR="00D46840" w:rsidRPr="00725719" w:rsidRDefault="00D46840" w:rsidP="00D46840">
      <w:pPr>
        <w:jc w:val="both"/>
      </w:pPr>
      <w:r>
        <w:t>4.4.3</w:t>
      </w:r>
      <w:r w:rsidRPr="00725719">
        <w:t>. Использовать Участок в соответствии с целью и условиями его предоставления</w:t>
      </w:r>
      <w:r>
        <w:t xml:space="preserve"> </w:t>
      </w:r>
      <w:r w:rsidRPr="00725719">
        <w:t>(</w:t>
      </w:r>
      <w:r>
        <w:t>Видом р</w:t>
      </w:r>
      <w:r w:rsidRPr="00725719">
        <w:t>азрешенн</w:t>
      </w:r>
      <w:r>
        <w:t>ого</w:t>
      </w:r>
      <w:r w:rsidRPr="00725719">
        <w:t xml:space="preserve"> использовани</w:t>
      </w:r>
      <w:r>
        <w:t>я</w:t>
      </w:r>
      <w:r w:rsidRPr="00725719">
        <w:t>)</w:t>
      </w:r>
      <w:r>
        <w:t>.</w:t>
      </w:r>
    </w:p>
    <w:p w:rsidR="00D46840" w:rsidRPr="00725719" w:rsidRDefault="00D46840" w:rsidP="00D46840">
      <w:pPr>
        <w:jc w:val="both"/>
      </w:pPr>
      <w:r>
        <w:t>4.4.4</w:t>
      </w:r>
      <w:r w:rsidRPr="00725719">
        <w:t>. Обеспечить</w:t>
      </w:r>
      <w:r>
        <w:t xml:space="preserve"> сохранность благоустройства и выполнение правил</w:t>
      </w:r>
      <w:r w:rsidRPr="00725719">
        <w:t xml:space="preserve"> санитарного содержания территории в пределах границ Участка.</w:t>
      </w:r>
    </w:p>
    <w:p w:rsidR="00D46840" w:rsidRPr="00725719" w:rsidRDefault="00D46840" w:rsidP="00D46840">
      <w:pPr>
        <w:jc w:val="both"/>
      </w:pPr>
      <w:r>
        <w:t>4.4.5. Не допускать неправомерных действий, приводящих к ухудшению</w:t>
      </w:r>
      <w:r w:rsidRPr="00725719">
        <w:t xml:space="preserve"> качественных характеристик Участка, экологической обстановки на арендуемой территории, а также к загрязнению территории.</w:t>
      </w:r>
    </w:p>
    <w:p w:rsidR="00D46840" w:rsidRDefault="00D46840" w:rsidP="00D46840">
      <w:pPr>
        <w:jc w:val="both"/>
      </w:pPr>
      <w:r>
        <w:t>4.4.6. Обеспечивать Арендодателю, органам</w:t>
      </w:r>
      <w:r w:rsidRPr="00725719">
        <w:t xml:space="preserve"> государств</w:t>
      </w:r>
      <w:r>
        <w:t xml:space="preserve">енного надзора и </w:t>
      </w:r>
      <w:r w:rsidRPr="00725719">
        <w:t>(или)</w:t>
      </w:r>
      <w:r>
        <w:t xml:space="preserve"> </w:t>
      </w:r>
      <w:r w:rsidRPr="00725719">
        <w:t xml:space="preserve">муниципального </w:t>
      </w:r>
      <w:r>
        <w:t xml:space="preserve">земельного </w:t>
      </w:r>
      <w:proofErr w:type="gramStart"/>
      <w:r w:rsidRPr="00725719">
        <w:t>контроля за</w:t>
      </w:r>
      <w:proofErr w:type="gramEnd"/>
      <w:r w:rsidRPr="00725719">
        <w:t xml:space="preserve"> использованием и охраной земель свободный доступ на</w:t>
      </w:r>
      <w:r>
        <w:t xml:space="preserve"> </w:t>
      </w:r>
      <w:r w:rsidRPr="00725719">
        <w:t>Участок.</w:t>
      </w:r>
    </w:p>
    <w:p w:rsidR="00D46840" w:rsidRPr="00725719" w:rsidRDefault="00D46840" w:rsidP="00D46840">
      <w:pPr>
        <w:jc w:val="both"/>
      </w:pPr>
      <w:r>
        <w:t xml:space="preserve">4.4.7. </w:t>
      </w:r>
      <w:r w:rsidRPr="00725719">
        <w:t>Направить Арендодателю в течение 10 календарных дней с момента наступления</w:t>
      </w:r>
      <w:r>
        <w:t xml:space="preserve"> события (совершения сделки)</w:t>
      </w:r>
      <w:r w:rsidRPr="00725719">
        <w:t xml:space="preserve"> письменное уведомл</w:t>
      </w:r>
      <w:r>
        <w:t xml:space="preserve">ение </w:t>
      </w:r>
      <w:r w:rsidRPr="00725719">
        <w:t>с приложением подтверждающих документов, в случаях:</w:t>
      </w:r>
    </w:p>
    <w:p w:rsidR="00D46840" w:rsidRPr="00725719" w:rsidRDefault="00D46840" w:rsidP="00D46840">
      <w:pPr>
        <w:jc w:val="both"/>
      </w:pPr>
      <w:r>
        <w:t xml:space="preserve">а) </w:t>
      </w:r>
      <w:r w:rsidRPr="00725719">
        <w:t>изменения фамилии, имени, отчества;</w:t>
      </w:r>
    </w:p>
    <w:p w:rsidR="00D46840" w:rsidRPr="00725719" w:rsidRDefault="00D46840" w:rsidP="00D46840">
      <w:pPr>
        <w:jc w:val="both"/>
      </w:pPr>
      <w:r>
        <w:t xml:space="preserve">б) </w:t>
      </w:r>
      <w:r w:rsidRPr="00725719">
        <w:t>изменения адреса.</w:t>
      </w:r>
    </w:p>
    <w:p w:rsidR="00D46840" w:rsidRPr="00725719" w:rsidRDefault="00D46840" w:rsidP="00D46840">
      <w:pPr>
        <w:jc w:val="both"/>
      </w:pPr>
      <w:r>
        <w:t>4.4.8</w:t>
      </w:r>
      <w:r w:rsidRPr="00725719">
        <w:t>.</w:t>
      </w:r>
      <w:r>
        <w:t xml:space="preserve"> </w:t>
      </w:r>
      <w:r w:rsidRPr="00725719">
        <w:t>Не</w:t>
      </w:r>
      <w:r>
        <w:t xml:space="preserve"> </w:t>
      </w:r>
      <w:r w:rsidRPr="00725719">
        <w:t>нарушать права других собственников, арендаторов и иных землепользователей и землевладельцев.</w:t>
      </w:r>
    </w:p>
    <w:p w:rsidR="00D46840" w:rsidRPr="00725719" w:rsidRDefault="00D46840" w:rsidP="00D46840">
      <w:pPr>
        <w:jc w:val="both"/>
      </w:pPr>
      <w:r>
        <w:t>4.4.9</w:t>
      </w:r>
      <w:r w:rsidRPr="00725719">
        <w:t>. Получить в уполномоченных органах соответствующее разрешение в случае, если предусматривается уничтожение зеленых насаждений, произрастающих на Участке.</w:t>
      </w:r>
    </w:p>
    <w:p w:rsidR="00D46840" w:rsidRDefault="00D46840" w:rsidP="00D46840">
      <w:pPr>
        <w:jc w:val="both"/>
      </w:pPr>
      <w:r>
        <w:t xml:space="preserve">4.4.10. </w:t>
      </w:r>
      <w:r w:rsidRPr="00725719">
        <w:t xml:space="preserve">По окончании строительства </w:t>
      </w:r>
      <w:r>
        <w:t>уведомить Арендодателя</w:t>
      </w:r>
      <w:r w:rsidRPr="00725719">
        <w:t xml:space="preserve"> </w:t>
      </w:r>
      <w:r>
        <w:t xml:space="preserve">о вводе объекта в эксплуатацию, </w:t>
      </w:r>
      <w:r w:rsidRPr="00725719">
        <w:t xml:space="preserve">в течение 10 дней с момента </w:t>
      </w:r>
      <w:r>
        <w:t>наступления события</w:t>
      </w:r>
      <w:r w:rsidRPr="00725719">
        <w:t>.</w:t>
      </w:r>
    </w:p>
    <w:p w:rsidR="00D46840" w:rsidRDefault="00D46840" w:rsidP="00D46840">
      <w:pPr>
        <w:jc w:val="center"/>
        <w:rPr>
          <w:b/>
          <w:bCs/>
        </w:rPr>
      </w:pPr>
      <w:r w:rsidRPr="00725719">
        <w:rPr>
          <w:b/>
          <w:bCs/>
        </w:rPr>
        <w:t>5. ОТВЕТСТВЕННОСТЬ СТОРОН И РАССМОТРЕНИЕ СПОРОВ</w:t>
      </w:r>
    </w:p>
    <w:p w:rsidR="00D46840" w:rsidRDefault="00D46840" w:rsidP="00D46840">
      <w:pPr>
        <w:jc w:val="both"/>
      </w:pPr>
      <w:r>
        <w:t xml:space="preserve">5.1. В случае неисполнения одной из Сторон должным </w:t>
      </w:r>
      <w:r w:rsidRPr="00725719">
        <w:t>образом</w:t>
      </w:r>
      <w:r>
        <w:t xml:space="preserve"> </w:t>
      </w:r>
      <w:r w:rsidRPr="00725719">
        <w:t xml:space="preserve">обязательств </w:t>
      </w:r>
      <w:r>
        <w:t>п</w:t>
      </w:r>
      <w:r w:rsidRPr="00725719">
        <w:t>о</w:t>
      </w:r>
      <w:r>
        <w:t xml:space="preserve"> </w:t>
      </w:r>
      <w:r w:rsidRPr="00725719">
        <w:t>Договору, другая Сторона обращается с исковым заявлением в суд.</w:t>
      </w:r>
      <w:r>
        <w:t xml:space="preserve"> </w:t>
      </w:r>
    </w:p>
    <w:p w:rsidR="00D46840" w:rsidRPr="00725719" w:rsidRDefault="00D46840" w:rsidP="00D46840">
      <w:pPr>
        <w:jc w:val="both"/>
      </w:pPr>
      <w:r>
        <w:t xml:space="preserve">5.2. </w:t>
      </w:r>
      <w:r w:rsidRPr="00725719">
        <w:t xml:space="preserve">В случае неуплаты арендной </w:t>
      </w:r>
      <w:r>
        <w:t>платы в установленный</w:t>
      </w:r>
      <w:r>
        <w:tab/>
        <w:t xml:space="preserve">Договором </w:t>
      </w:r>
      <w:r w:rsidRPr="00725719">
        <w:t>срок Арендатор</w:t>
      </w:r>
      <w:r>
        <w:t xml:space="preserve"> уплачивает Арендодателю пени в размере 0,1% от суммы</w:t>
      </w:r>
      <w:r>
        <w:tab/>
        <w:t xml:space="preserve">неуплаты за </w:t>
      </w:r>
      <w:r w:rsidRPr="00725719">
        <w:t>каждый день</w:t>
      </w:r>
      <w:r>
        <w:t xml:space="preserve"> </w:t>
      </w:r>
      <w:r w:rsidRPr="00725719">
        <w:t>просрочки.</w:t>
      </w:r>
    </w:p>
    <w:p w:rsidR="00D46840" w:rsidRPr="00725719" w:rsidRDefault="00D46840" w:rsidP="00D46840">
      <w:pPr>
        <w:jc w:val="both"/>
      </w:pPr>
      <w:r>
        <w:t xml:space="preserve">5.3. </w:t>
      </w:r>
      <w:r w:rsidRPr="00725719">
        <w:t xml:space="preserve">В случае не </w:t>
      </w:r>
      <w:r>
        <w:t>подписания соглашения о расторжении договора</w:t>
      </w:r>
      <w:r w:rsidRPr="00725719">
        <w:t xml:space="preserve"> Арендатор вносит арендную</w:t>
      </w:r>
      <w:r>
        <w:t xml:space="preserve"> </w:t>
      </w:r>
      <w:r w:rsidRPr="00725719">
        <w:t xml:space="preserve">плату за все время до подписания </w:t>
      </w:r>
      <w:r>
        <w:t>соглашения о расторжении</w:t>
      </w:r>
      <w:r w:rsidRPr="00725719">
        <w:t>.</w:t>
      </w:r>
    </w:p>
    <w:p w:rsidR="00D46840" w:rsidRPr="00725719" w:rsidRDefault="00D46840" w:rsidP="00D46840">
      <w:pPr>
        <w:jc w:val="both"/>
      </w:pPr>
      <w:r>
        <w:t xml:space="preserve">5.4. </w:t>
      </w:r>
      <w:r w:rsidRPr="00725719">
        <w:t>Арендатор уплачивает штраф в размере годовой суммы арендной платы, рассчит</w:t>
      </w:r>
      <w:r>
        <w:t>анной по ставкам текущего года,</w:t>
      </w:r>
      <w:r w:rsidRPr="00725719">
        <w:t xml:space="preserve"> соответствующим факт</w:t>
      </w:r>
      <w:r>
        <w:t>ическому использованию Участка,</w:t>
      </w:r>
      <w:r w:rsidRPr="00725719">
        <w:t xml:space="preserve"> в случае использования Участка не в соответствии с целевым назначением (Разрешенным использованием).</w:t>
      </w:r>
    </w:p>
    <w:p w:rsidR="00D46840" w:rsidRDefault="00D46840" w:rsidP="00D46840">
      <w:pPr>
        <w:jc w:val="center"/>
        <w:rPr>
          <w:b/>
          <w:bCs/>
        </w:rPr>
      </w:pPr>
      <w:r w:rsidRPr="00725719">
        <w:rPr>
          <w:b/>
          <w:bCs/>
        </w:rPr>
        <w:t>6. ИЗМЕНЕНИЕ И РАСТОРЖЕНИЕ ДОГОВОРА</w:t>
      </w:r>
    </w:p>
    <w:p w:rsidR="00D46840" w:rsidRPr="00725719" w:rsidRDefault="00D46840" w:rsidP="00D46840">
      <w:pPr>
        <w:jc w:val="both"/>
      </w:pPr>
      <w:r>
        <w:t xml:space="preserve">6.1. </w:t>
      </w:r>
      <w:r w:rsidRPr="00725719">
        <w:t>Изменения, дополнения и поправки к условиям Договора действительны, когда они сделаны в письменной форме и подписаны уполномоченными</w:t>
      </w:r>
      <w:r>
        <w:t xml:space="preserve"> </w:t>
      </w:r>
      <w:r w:rsidRPr="00725719">
        <w:t>представителями договаривающихся Сторон, кроме случаев, упомянутых в п. 2.4 Договора.</w:t>
      </w:r>
    </w:p>
    <w:p w:rsidR="00D46840" w:rsidRPr="00725719" w:rsidRDefault="00D46840" w:rsidP="00D46840">
      <w:pPr>
        <w:jc w:val="both"/>
      </w:pPr>
      <w:r>
        <w:t xml:space="preserve">6.2. </w:t>
      </w:r>
      <w:r w:rsidRPr="00725719">
        <w:t xml:space="preserve">По требованию Арендодателя Договор </w:t>
      </w:r>
      <w:proofErr w:type="gramStart"/>
      <w:r w:rsidRPr="00725719">
        <w:t>может быть досрочно расторгнут</w:t>
      </w:r>
      <w:proofErr w:type="gramEnd"/>
      <w:r w:rsidRPr="00725719">
        <w:t xml:space="preserve"> в случаях:</w:t>
      </w:r>
      <w:r>
        <w:t xml:space="preserve"> </w:t>
      </w:r>
      <w:r w:rsidRPr="00725719">
        <w:t>задолженности по арендн</w:t>
      </w:r>
      <w:r>
        <w:t>ой плате более чем за два периода</w:t>
      </w:r>
      <w:r w:rsidRPr="00725719">
        <w:t>; нарушения земельного законодательства; существенного нарушения условий Договора; принятия решения уполномоченными органами об изъятии Участка для государственных и муниципальных нужд. В этом случае Арендодатель направляет не позднее, чем за два месяца Уведомление Арендатору о намерении расторгнуть договор с указанием причин расторжения.</w:t>
      </w:r>
    </w:p>
    <w:p w:rsidR="00D46840" w:rsidRDefault="00D46840" w:rsidP="00D46840">
      <w:pPr>
        <w:jc w:val="both"/>
      </w:pPr>
      <w:r>
        <w:t xml:space="preserve">6.3. </w:t>
      </w:r>
      <w:r w:rsidRPr="00725719">
        <w:t>Р</w:t>
      </w:r>
      <w:r>
        <w:t>еорганизация Арендодателя,</w:t>
      </w:r>
      <w:r w:rsidRPr="00725719">
        <w:t xml:space="preserve"> а также смена собственника Участка не являются</w:t>
      </w:r>
      <w:r>
        <w:t xml:space="preserve"> </w:t>
      </w:r>
      <w:r w:rsidRPr="00725719">
        <w:t>основаниями для одностороннего расторжения Договора.</w:t>
      </w:r>
    </w:p>
    <w:p w:rsidR="00D46840" w:rsidRDefault="00D46840" w:rsidP="00D46840">
      <w:pPr>
        <w:jc w:val="center"/>
        <w:rPr>
          <w:b/>
          <w:bCs/>
        </w:rPr>
      </w:pPr>
      <w:r w:rsidRPr="00725719">
        <w:rPr>
          <w:b/>
          <w:bCs/>
        </w:rPr>
        <w:t>7. ПРОЧИЕ УСЛОВИЯ ДОГОВОРА</w:t>
      </w:r>
    </w:p>
    <w:p w:rsidR="00D46840" w:rsidRPr="00725719" w:rsidRDefault="00D46840" w:rsidP="00D46840">
      <w:pPr>
        <w:jc w:val="both"/>
      </w:pPr>
      <w:r w:rsidRPr="00725719">
        <w:t xml:space="preserve">7.1. Арендатор подтверждает Арендодателю, что на день подписания Договора у Арендатора отсутствовали ответственность или обязательства какого-либо рода, которые могли послужить причиной для расторжения Договора и что он имеет право заключить Договор без </w:t>
      </w:r>
      <w:r w:rsidRPr="00725719">
        <w:lastRenderedPageBreak/>
        <w:t>каких-либо иных разрешений. Каждая из Сторон подтверждает, что она получила все необходимые разрешения для вступления в Договор и лица, подписавшие его, уполномочены на это.</w:t>
      </w:r>
    </w:p>
    <w:p w:rsidR="00D46840" w:rsidRPr="00725719" w:rsidRDefault="00D46840" w:rsidP="00D46840">
      <w:pPr>
        <w:jc w:val="both"/>
      </w:pPr>
      <w:r>
        <w:t xml:space="preserve">7.2. </w:t>
      </w:r>
      <w:r w:rsidRPr="00725719">
        <w:t>Договор вступает в силу с момента его государственной регистрации в органе,</w:t>
      </w:r>
      <w:r>
        <w:t xml:space="preserve"> </w:t>
      </w:r>
      <w:r w:rsidRPr="00725719">
        <w:t>осуществляющем государственную регистрацию прав на недвижимое имущество и сделок с</w:t>
      </w:r>
      <w:r>
        <w:t xml:space="preserve"> </w:t>
      </w:r>
      <w:r w:rsidRPr="00725719">
        <w:t>ним.</w:t>
      </w:r>
    </w:p>
    <w:p w:rsidR="00D46840" w:rsidRPr="00725719" w:rsidRDefault="00D46840" w:rsidP="00D46840">
      <w:pPr>
        <w:jc w:val="both"/>
      </w:pPr>
      <w:r>
        <w:t xml:space="preserve">7.3. </w:t>
      </w:r>
      <w:r w:rsidRPr="00725719">
        <w:t xml:space="preserve">Договор составлен на </w:t>
      </w:r>
      <w:r>
        <w:t>__ листах</w:t>
      </w:r>
      <w:r w:rsidRPr="00725719">
        <w:t xml:space="preserve"> и подписан в </w:t>
      </w:r>
      <w:r>
        <w:t>двух</w:t>
      </w:r>
      <w:r w:rsidRPr="00725719">
        <w:t xml:space="preserve"> экземплярах, имеющих</w:t>
      </w:r>
      <w:r>
        <w:t xml:space="preserve"> </w:t>
      </w:r>
      <w:r w:rsidRPr="00725719">
        <w:t xml:space="preserve">юридическую силу оригинала: </w:t>
      </w:r>
      <w:r>
        <w:t>один</w:t>
      </w:r>
      <w:r w:rsidRPr="00725719">
        <w:t xml:space="preserve"> экземпляр - для Арендодателя, </w:t>
      </w:r>
      <w:r>
        <w:t>один</w:t>
      </w:r>
      <w:r w:rsidRPr="00725719">
        <w:t xml:space="preserve"> экземпляр </w:t>
      </w:r>
      <w:r>
        <w:t>–</w:t>
      </w:r>
      <w:r w:rsidRPr="00725719">
        <w:t xml:space="preserve"> для</w:t>
      </w:r>
      <w:r>
        <w:t xml:space="preserve"> Арендатора.</w:t>
      </w:r>
    </w:p>
    <w:p w:rsidR="00D46840" w:rsidRDefault="00D46840" w:rsidP="00D46840">
      <w:pPr>
        <w:jc w:val="both"/>
      </w:pPr>
      <w:r>
        <w:t xml:space="preserve">7.4. </w:t>
      </w:r>
      <w:r w:rsidRPr="00725719">
        <w:t>Неотъемлемой частью Договора явля</w:t>
      </w:r>
      <w:r>
        <w:t>е</w:t>
      </w:r>
      <w:r w:rsidRPr="00725719">
        <w:t xml:space="preserve">тся </w:t>
      </w:r>
      <w:r>
        <w:t>п</w:t>
      </w:r>
      <w:r w:rsidRPr="00725719">
        <w:t xml:space="preserve">лан земельного участка. </w:t>
      </w:r>
    </w:p>
    <w:p w:rsidR="00D46840" w:rsidRDefault="00D46840" w:rsidP="00D46840">
      <w:pPr>
        <w:jc w:val="center"/>
        <w:rPr>
          <w:b/>
          <w:bCs/>
        </w:rPr>
      </w:pPr>
    </w:p>
    <w:p w:rsidR="00D46840" w:rsidRDefault="00D46840" w:rsidP="00D46840">
      <w:pPr>
        <w:jc w:val="center"/>
        <w:rPr>
          <w:b/>
          <w:bCs/>
        </w:rPr>
      </w:pPr>
      <w:r>
        <w:rPr>
          <w:b/>
          <w:bCs/>
        </w:rPr>
        <w:t>8</w:t>
      </w:r>
      <w:r w:rsidRPr="00725719">
        <w:rPr>
          <w:b/>
          <w:bCs/>
        </w:rPr>
        <w:t>. АДРЕСА, РЕКВИЗИТЫ И ПОДПИСИ СТОРОН.</w:t>
      </w:r>
    </w:p>
    <w:p w:rsidR="00D46840" w:rsidRDefault="00D46840" w:rsidP="00D46840">
      <w:pPr>
        <w:pStyle w:val="aff"/>
        <w:rPr>
          <w:rFonts w:eastAsia="MS Mincho"/>
          <w:b/>
          <w:i/>
        </w:rPr>
      </w:pPr>
      <w:r>
        <w:rPr>
          <w:rFonts w:eastAsia="MS Mincho"/>
          <w:b/>
        </w:rPr>
        <w:t xml:space="preserve">АРЕНДОДАТЕЛЬ:         </w:t>
      </w:r>
      <w:r>
        <w:rPr>
          <w:rFonts w:eastAsia="MS Mincho"/>
          <w:b/>
          <w:i/>
        </w:rPr>
        <w:t xml:space="preserve">Комитет по управлению муниципальным имуществом администрации </w:t>
      </w:r>
    </w:p>
    <w:p w:rsidR="00D46840" w:rsidRDefault="00D46840" w:rsidP="00D46840">
      <w:pPr>
        <w:pStyle w:val="aff"/>
        <w:rPr>
          <w:rFonts w:eastAsia="MS Mincho"/>
          <w:b/>
          <w:i/>
        </w:rPr>
      </w:pPr>
      <w:r>
        <w:rPr>
          <w:rFonts w:eastAsia="MS Mincho"/>
          <w:b/>
          <w:i/>
        </w:rPr>
        <w:t xml:space="preserve">                      города Дзержинска Нижегородской области</w:t>
      </w:r>
    </w:p>
    <w:p w:rsidR="00D46840" w:rsidRDefault="00D46840" w:rsidP="00D46840">
      <w:pPr>
        <w:pStyle w:val="aff"/>
        <w:rPr>
          <w:rFonts w:eastAsia="MS Mincho"/>
        </w:rPr>
      </w:pPr>
      <w:r>
        <w:rPr>
          <w:rFonts w:eastAsia="MS Mincho"/>
        </w:rPr>
        <w:t xml:space="preserve">                      ИНН: 5249022227</w:t>
      </w:r>
    </w:p>
    <w:p w:rsidR="00D46840" w:rsidRDefault="00D46840" w:rsidP="00D46840">
      <w:pPr>
        <w:pStyle w:val="aff"/>
        <w:rPr>
          <w:rFonts w:eastAsia="MS Mincho"/>
        </w:rPr>
      </w:pPr>
      <w:r>
        <w:rPr>
          <w:rFonts w:eastAsia="MS Mincho"/>
        </w:rPr>
        <w:t xml:space="preserve">Юридический адрес:    606000, Нижегородская область, </w:t>
      </w:r>
      <w:proofErr w:type="spellStart"/>
      <w:r>
        <w:rPr>
          <w:rFonts w:eastAsia="MS Mincho"/>
        </w:rPr>
        <w:t>г.о</w:t>
      </w:r>
      <w:proofErr w:type="spellEnd"/>
      <w:r>
        <w:rPr>
          <w:rFonts w:eastAsia="MS Mincho"/>
        </w:rPr>
        <w:t xml:space="preserve">. город Дзержинск,                       </w:t>
      </w:r>
    </w:p>
    <w:p w:rsidR="00D46840" w:rsidRDefault="00D46840" w:rsidP="00D46840">
      <w:pPr>
        <w:pStyle w:val="aff"/>
        <w:rPr>
          <w:rFonts w:eastAsia="MS Mincho"/>
        </w:rPr>
      </w:pPr>
      <w:r>
        <w:rPr>
          <w:rFonts w:eastAsia="MS Mincho"/>
        </w:rPr>
        <w:t xml:space="preserve">                      г. Дзержинск, </w:t>
      </w:r>
      <w:proofErr w:type="spellStart"/>
      <w:r>
        <w:rPr>
          <w:rFonts w:eastAsia="MS Mincho"/>
        </w:rPr>
        <w:t>пр-кт</w:t>
      </w:r>
      <w:proofErr w:type="spellEnd"/>
      <w:r>
        <w:rPr>
          <w:rFonts w:eastAsia="MS Mincho"/>
        </w:rPr>
        <w:t xml:space="preserve"> Ленина, д. 61</w:t>
      </w:r>
      <w:proofErr w:type="gramStart"/>
      <w:r>
        <w:rPr>
          <w:rFonts w:eastAsia="MS Mincho"/>
        </w:rPr>
        <w:t xml:space="preserve"> А</w:t>
      </w:r>
      <w:proofErr w:type="gramEnd"/>
      <w:r>
        <w:rPr>
          <w:rFonts w:eastAsia="MS Mincho"/>
        </w:rPr>
        <w:t xml:space="preserve">, </w:t>
      </w:r>
      <w:proofErr w:type="spellStart"/>
      <w:r>
        <w:rPr>
          <w:rFonts w:eastAsia="MS Mincho"/>
        </w:rPr>
        <w:t>помещ</w:t>
      </w:r>
      <w:proofErr w:type="spellEnd"/>
      <w:r>
        <w:rPr>
          <w:rFonts w:eastAsia="MS Mincho"/>
        </w:rPr>
        <w:t>. П</w:t>
      </w:r>
      <w:proofErr w:type="gramStart"/>
      <w:r>
        <w:rPr>
          <w:rFonts w:eastAsia="MS Mincho"/>
        </w:rPr>
        <w:t>6</w:t>
      </w:r>
      <w:proofErr w:type="gramEnd"/>
    </w:p>
    <w:p w:rsidR="00D46840" w:rsidRPr="009749F4" w:rsidRDefault="00D46840" w:rsidP="00D46840">
      <w:pPr>
        <w:pStyle w:val="aff"/>
        <w:rPr>
          <w:rFonts w:eastAsia="MS Mincho"/>
        </w:rPr>
      </w:pPr>
      <w:r>
        <w:rPr>
          <w:rFonts w:eastAsia="MS Mincho"/>
        </w:rPr>
        <w:t xml:space="preserve">                      </w:t>
      </w:r>
      <w:r w:rsidRPr="009749F4">
        <w:rPr>
          <w:rFonts w:eastAsia="MS Mincho"/>
        </w:rPr>
        <w:t xml:space="preserve">Телефон: </w:t>
      </w:r>
      <w:r w:rsidRPr="009749F4">
        <w:t>(8313)</w:t>
      </w:r>
      <w:r>
        <w:t xml:space="preserve"> 39-72-05,</w:t>
      </w:r>
      <w:r w:rsidRPr="009749F4">
        <w:t xml:space="preserve"> </w:t>
      </w:r>
    </w:p>
    <w:p w:rsidR="00D46840" w:rsidRPr="009749F4" w:rsidRDefault="00D46840" w:rsidP="00D46840">
      <w:pPr>
        <w:spacing w:line="264" w:lineRule="auto"/>
        <w:rPr>
          <w:sz w:val="15"/>
          <w:szCs w:val="15"/>
        </w:rPr>
      </w:pPr>
      <w:r>
        <w:t xml:space="preserve">                      </w:t>
      </w:r>
      <w:proofErr w:type="spellStart"/>
      <w:r w:rsidRPr="009749F4">
        <w:t>эл</w:t>
      </w:r>
      <w:proofErr w:type="gramStart"/>
      <w:r w:rsidRPr="009749F4">
        <w:t>.п</w:t>
      </w:r>
      <w:proofErr w:type="gramEnd"/>
      <w:r w:rsidRPr="009749F4">
        <w:t>очта</w:t>
      </w:r>
      <w:proofErr w:type="spellEnd"/>
      <w:r w:rsidRPr="009749F4">
        <w:t xml:space="preserve">: </w:t>
      </w:r>
      <w:proofErr w:type="spellStart"/>
      <w:r w:rsidRPr="009749F4">
        <w:rPr>
          <w:lang w:val="en-US"/>
        </w:rPr>
        <w:t>kumi</w:t>
      </w:r>
      <w:proofErr w:type="spellEnd"/>
      <w:r w:rsidRPr="009749F4">
        <w:t>@</w:t>
      </w:r>
      <w:proofErr w:type="spellStart"/>
      <w:r w:rsidRPr="009749F4">
        <w:rPr>
          <w:lang w:val="en-US"/>
        </w:rPr>
        <w:t>adm</w:t>
      </w:r>
      <w:proofErr w:type="spellEnd"/>
      <w:r w:rsidRPr="009749F4">
        <w:t>.</w:t>
      </w:r>
      <w:proofErr w:type="spellStart"/>
      <w:r w:rsidRPr="009749F4">
        <w:rPr>
          <w:lang w:val="en-US"/>
        </w:rPr>
        <w:t>dzr</w:t>
      </w:r>
      <w:proofErr w:type="spellEnd"/>
      <w:r w:rsidRPr="009749F4">
        <w:t>.</w:t>
      </w:r>
      <w:proofErr w:type="spellStart"/>
      <w:r w:rsidRPr="009749F4">
        <w:rPr>
          <w:lang w:val="en-US"/>
        </w:rPr>
        <w:t>nnov</w:t>
      </w:r>
      <w:proofErr w:type="spellEnd"/>
      <w:r w:rsidRPr="009749F4">
        <w:t>.</w:t>
      </w:r>
      <w:proofErr w:type="spellStart"/>
      <w:r w:rsidRPr="009749F4">
        <w:rPr>
          <w:lang w:val="en-US"/>
        </w:rPr>
        <w:t>ru</w:t>
      </w:r>
      <w:proofErr w:type="spellEnd"/>
    </w:p>
    <w:p w:rsidR="00D46840" w:rsidRPr="00E779EB" w:rsidRDefault="00D46840" w:rsidP="00D46840">
      <w:pPr>
        <w:jc w:val="both"/>
      </w:pPr>
      <w:r w:rsidRPr="00725719">
        <w:t xml:space="preserve">Получатель платежа: </w:t>
      </w:r>
      <w:r w:rsidRPr="00E779EB">
        <w:t>УФК Нижегородской области (КУМИ г. Дзержинска), ИНН 5249022227,</w:t>
      </w:r>
    </w:p>
    <w:p w:rsidR="00D46840" w:rsidRPr="00E779EB" w:rsidRDefault="00D46840" w:rsidP="00D46840">
      <w:pPr>
        <w:jc w:val="both"/>
      </w:pPr>
      <w:r w:rsidRPr="00E779EB">
        <w:t xml:space="preserve">КПП 524901001, </w:t>
      </w:r>
      <w:proofErr w:type="gramStart"/>
      <w:r w:rsidRPr="00E779EB">
        <w:t>р</w:t>
      </w:r>
      <w:proofErr w:type="gramEnd"/>
      <w:r w:rsidRPr="00E779EB">
        <w:t xml:space="preserve">/с 03100643000000013200 </w:t>
      </w:r>
      <w:r>
        <w:t>ОКЦ № 1 ВВ</w:t>
      </w:r>
      <w:r w:rsidRPr="00E779EB">
        <w:t>ГУ Банка России // УФК по Нижегородской области г. Нижний Новгород, БИК 012202102, ОКТМО 22721000.</w:t>
      </w:r>
    </w:p>
    <w:p w:rsidR="00D46840" w:rsidRPr="00E779EB" w:rsidRDefault="00D46840" w:rsidP="00D46840">
      <w:pPr>
        <w:jc w:val="both"/>
      </w:pPr>
      <w:r w:rsidRPr="00E779EB">
        <w:t>Код бюджетной классификации (КБК) указывается в зависимости от вида платежа"</w:t>
      </w:r>
      <w:r w:rsidRPr="00E779EB">
        <w:tab/>
      </w:r>
      <w:r w:rsidRPr="00E779EB">
        <w:tab/>
      </w:r>
      <w:r w:rsidRPr="00E779EB">
        <w:tab/>
      </w:r>
      <w:r w:rsidRPr="00E779EB">
        <w:tab/>
      </w:r>
      <w:r w:rsidRPr="00E779EB">
        <w:tab/>
      </w:r>
      <w:r w:rsidRPr="00E779EB">
        <w:tab/>
      </w:r>
      <w:r w:rsidRPr="00E779EB">
        <w:tab/>
        <w:t xml:space="preserve"> </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4536"/>
      </w:tblGrid>
      <w:tr w:rsidR="00D46840" w:rsidRPr="00E779EB" w:rsidTr="004E3FB4">
        <w:trPr>
          <w:trHeight w:val="294"/>
        </w:trPr>
        <w:tc>
          <w:tcPr>
            <w:tcW w:w="4961" w:type="dxa"/>
          </w:tcPr>
          <w:p w:rsidR="00D46840" w:rsidRPr="00E779EB" w:rsidRDefault="00D46840" w:rsidP="004E3FB4">
            <w:pPr>
              <w:jc w:val="center"/>
            </w:pPr>
            <w:r w:rsidRPr="00E779EB">
              <w:t>Назначение платежа</w:t>
            </w:r>
          </w:p>
        </w:tc>
        <w:tc>
          <w:tcPr>
            <w:tcW w:w="4536" w:type="dxa"/>
          </w:tcPr>
          <w:p w:rsidR="00D46840" w:rsidRPr="00E779EB" w:rsidRDefault="00D46840" w:rsidP="004E3FB4">
            <w:r w:rsidRPr="00E779EB">
              <w:t>Код бюджетной классификации (КБК)</w:t>
            </w:r>
            <w:r w:rsidRPr="00E779EB">
              <w:tab/>
            </w:r>
          </w:p>
        </w:tc>
      </w:tr>
      <w:tr w:rsidR="00D46840" w:rsidRPr="00E779EB" w:rsidTr="004E3FB4">
        <w:trPr>
          <w:trHeight w:val="1261"/>
        </w:trPr>
        <w:tc>
          <w:tcPr>
            <w:tcW w:w="4961" w:type="dxa"/>
          </w:tcPr>
          <w:p w:rsidR="00D46840" w:rsidRPr="00E779EB" w:rsidRDefault="00D46840" w:rsidP="004E3FB4">
            <w:r w:rsidRPr="00E779EB">
              <w:t>Арендная плата за земельные участки, государственная собственность на  которые не разграничена в границах городских округов по договору аренды земельного участка №____ за период______ (кв., год, м-ц)</w:t>
            </w:r>
            <w:r w:rsidRPr="00E779EB">
              <w:tab/>
            </w:r>
          </w:p>
        </w:tc>
        <w:tc>
          <w:tcPr>
            <w:tcW w:w="4536" w:type="dxa"/>
          </w:tcPr>
          <w:p w:rsidR="00D46840" w:rsidRPr="00E779EB" w:rsidRDefault="00D46840" w:rsidP="004E3FB4"/>
          <w:p w:rsidR="00D46840" w:rsidRPr="00E779EB" w:rsidRDefault="00D46840" w:rsidP="004E3FB4">
            <w:pPr>
              <w:jc w:val="center"/>
            </w:pPr>
            <w:r w:rsidRPr="009B7B47">
              <w:t>001 111 050 12 04 0000 120</w:t>
            </w:r>
          </w:p>
        </w:tc>
      </w:tr>
      <w:tr w:rsidR="00D46840" w:rsidRPr="00E779EB" w:rsidTr="004E3FB4">
        <w:trPr>
          <w:trHeight w:val="225"/>
        </w:trPr>
        <w:tc>
          <w:tcPr>
            <w:tcW w:w="4961" w:type="dxa"/>
          </w:tcPr>
          <w:p w:rsidR="00D46840" w:rsidRPr="00E779EB" w:rsidRDefault="00D46840" w:rsidP="004E3FB4">
            <w:r w:rsidRPr="00E779EB">
              <w:t>Пени (неустойка)</w:t>
            </w:r>
          </w:p>
        </w:tc>
        <w:tc>
          <w:tcPr>
            <w:tcW w:w="4536" w:type="dxa"/>
          </w:tcPr>
          <w:p w:rsidR="00D46840" w:rsidRPr="00E779EB" w:rsidRDefault="00D46840" w:rsidP="004E3FB4">
            <w:pPr>
              <w:jc w:val="center"/>
            </w:pPr>
            <w:r w:rsidRPr="00E779EB">
              <w:t>001 116 070 90 04 0144 140</w:t>
            </w:r>
          </w:p>
        </w:tc>
      </w:tr>
    </w:tbl>
    <w:p w:rsidR="00D46840" w:rsidRPr="00E779EB" w:rsidRDefault="00D46840" w:rsidP="00D46840">
      <w:r w:rsidRPr="00E779EB">
        <w:t xml:space="preserve">        </w:t>
      </w:r>
    </w:p>
    <w:p w:rsidR="00D46840" w:rsidRPr="001420A6" w:rsidRDefault="00D46840" w:rsidP="00D46840">
      <w:pPr>
        <w:pStyle w:val="aff"/>
        <w:rPr>
          <w:rFonts w:eastAsia="MS Mincho"/>
        </w:rPr>
      </w:pPr>
      <w:r>
        <w:rPr>
          <w:rFonts w:eastAsia="MS Mincho"/>
        </w:rPr>
        <w:t xml:space="preserve">  __________      </w:t>
      </w:r>
      <w:r w:rsidRPr="001420A6">
        <w:rPr>
          <w:rFonts w:eastAsia="MS Mincho"/>
        </w:rPr>
        <w:t xml:space="preserve">        _______________    </w:t>
      </w:r>
      <w:r>
        <w:rPr>
          <w:rFonts w:eastAsia="MS Mincho"/>
        </w:rPr>
        <w:t>_______________</w:t>
      </w:r>
    </w:p>
    <w:p w:rsidR="00D46840" w:rsidRPr="001420A6" w:rsidRDefault="00D46840" w:rsidP="00D46840">
      <w:pPr>
        <w:pStyle w:val="aff"/>
        <w:tabs>
          <w:tab w:val="left" w:pos="4166"/>
        </w:tabs>
        <w:rPr>
          <w:rFonts w:eastAsia="MS Mincho"/>
          <w:sz w:val="18"/>
          <w:szCs w:val="18"/>
        </w:rPr>
      </w:pPr>
      <w:r>
        <w:rPr>
          <w:rFonts w:eastAsia="MS Mincho"/>
        </w:rPr>
        <w:t xml:space="preserve">                           </w:t>
      </w:r>
      <w:r w:rsidRPr="001420A6">
        <w:rPr>
          <w:rFonts w:eastAsia="MS Mincho"/>
          <w:sz w:val="18"/>
          <w:szCs w:val="18"/>
        </w:rPr>
        <w:t xml:space="preserve">МП  </w:t>
      </w:r>
      <w:r w:rsidRPr="00B54A83">
        <w:rPr>
          <w:rFonts w:eastAsia="MS Mincho"/>
          <w:sz w:val="16"/>
          <w:szCs w:val="16"/>
        </w:rPr>
        <w:t>(подпись)</w:t>
      </w:r>
    </w:p>
    <w:p w:rsidR="00D46840" w:rsidRDefault="00D46840" w:rsidP="00D46840">
      <w:pPr>
        <w:pStyle w:val="aff"/>
        <w:rPr>
          <w:rFonts w:eastAsia="MS Mincho"/>
        </w:rPr>
      </w:pPr>
      <w:r>
        <w:rPr>
          <w:rFonts w:eastAsia="MS Mincho"/>
        </w:rPr>
        <w:t xml:space="preserve">                                                                                 </w:t>
      </w:r>
    </w:p>
    <w:p w:rsidR="00D46840" w:rsidRDefault="00D46840" w:rsidP="00D46840">
      <w:pPr>
        <w:pStyle w:val="aff"/>
        <w:jc w:val="both"/>
        <w:rPr>
          <w:rFonts w:eastAsia="MS Mincho"/>
        </w:rPr>
      </w:pPr>
      <w:r w:rsidRPr="008C461C">
        <w:rPr>
          <w:rFonts w:eastAsia="MS Mincho"/>
          <w:b/>
        </w:rPr>
        <w:t>Арендатор</w:t>
      </w:r>
      <w:r w:rsidRPr="00CF0112">
        <w:rPr>
          <w:rFonts w:eastAsia="MS Mincho"/>
          <w:b/>
        </w:rPr>
        <w:t>:</w:t>
      </w:r>
      <w:r w:rsidRPr="00CF0112">
        <w:rPr>
          <w:rFonts w:eastAsia="MS Mincho"/>
        </w:rPr>
        <w:t xml:space="preserve"> </w:t>
      </w:r>
      <w:r>
        <w:rPr>
          <w:rFonts w:eastAsia="MS Mincho"/>
          <w:b/>
          <w:bCs/>
          <w:i/>
        </w:rPr>
        <w:t>______________________</w:t>
      </w:r>
      <w:r w:rsidRPr="00CF0112">
        <w:rPr>
          <w:rFonts w:eastAsia="MS Mincho"/>
          <w:b/>
          <w:i/>
        </w:rPr>
        <w:t xml:space="preserve">, </w:t>
      </w:r>
      <w:r w:rsidRPr="00CF0112">
        <w:rPr>
          <w:rFonts w:eastAsia="MS Mincho"/>
        </w:rPr>
        <w:t xml:space="preserve">паспорт серии </w:t>
      </w:r>
      <w:r>
        <w:rPr>
          <w:rFonts w:eastAsia="MS Mincho"/>
        </w:rPr>
        <w:t>__________ выдан __________________</w:t>
      </w:r>
    </w:p>
    <w:p w:rsidR="00D46840" w:rsidRPr="00CF0112" w:rsidRDefault="00D46840" w:rsidP="00D46840">
      <w:pPr>
        <w:pStyle w:val="aff"/>
        <w:jc w:val="both"/>
        <w:rPr>
          <w:rFonts w:eastAsia="MS Mincho"/>
        </w:rPr>
      </w:pPr>
      <w:r w:rsidRPr="00CF0112">
        <w:rPr>
          <w:szCs w:val="24"/>
        </w:rPr>
        <w:t xml:space="preserve">           </w:t>
      </w:r>
      <w:proofErr w:type="spellStart"/>
      <w:r w:rsidRPr="00CF0112">
        <w:rPr>
          <w:rFonts w:eastAsia="MS Mincho"/>
        </w:rPr>
        <w:t>Состоящ</w:t>
      </w:r>
      <w:proofErr w:type="spellEnd"/>
      <w:r>
        <w:rPr>
          <w:rFonts w:eastAsia="MS Mincho"/>
        </w:rPr>
        <w:t>__</w:t>
      </w:r>
      <w:r w:rsidRPr="00CF0112">
        <w:rPr>
          <w:rFonts w:eastAsia="MS Mincho"/>
        </w:rPr>
        <w:t xml:space="preserve"> на регистрационном учете по адресу: </w:t>
      </w:r>
      <w:r>
        <w:rPr>
          <w:rFonts w:eastAsia="MS Mincho"/>
        </w:rPr>
        <w:t>___________________________</w:t>
      </w:r>
    </w:p>
    <w:p w:rsidR="00D46840" w:rsidRDefault="00D46840" w:rsidP="00D46840">
      <w:pPr>
        <w:pStyle w:val="aff"/>
        <w:ind w:left="2694" w:hanging="2694"/>
        <w:rPr>
          <w:rFonts w:eastAsia="MS Mincho"/>
        </w:rPr>
      </w:pPr>
      <w:r>
        <w:rPr>
          <w:rFonts w:eastAsia="MS Mincho"/>
        </w:rPr>
        <w:t xml:space="preserve">  </w:t>
      </w:r>
      <w:r w:rsidRPr="00CF0112">
        <w:rPr>
          <w:rFonts w:eastAsia="MS Mincho"/>
        </w:rPr>
        <w:t xml:space="preserve">      </w:t>
      </w:r>
      <w:r>
        <w:rPr>
          <w:rFonts w:eastAsia="MS Mincho"/>
        </w:rPr>
        <w:t xml:space="preserve">   </w:t>
      </w:r>
      <w:r w:rsidRPr="00CF0112">
        <w:rPr>
          <w:rFonts w:eastAsia="MS Mincho"/>
        </w:rPr>
        <w:t xml:space="preserve">Гражданство: Российская Федерация. Пол </w:t>
      </w:r>
      <w:r>
        <w:rPr>
          <w:rFonts w:eastAsia="MS Mincho"/>
        </w:rPr>
        <w:t>___</w:t>
      </w:r>
      <w:r w:rsidRPr="00CF0112">
        <w:rPr>
          <w:rFonts w:eastAsia="MS Mincho"/>
        </w:rPr>
        <w:t xml:space="preserve">. </w:t>
      </w:r>
    </w:p>
    <w:p w:rsidR="00D46840" w:rsidRPr="00CF0112" w:rsidRDefault="00D46840" w:rsidP="00D46840">
      <w:pPr>
        <w:pStyle w:val="aff"/>
        <w:ind w:left="2694" w:hanging="2694"/>
        <w:rPr>
          <w:rFonts w:eastAsia="MS Mincho"/>
          <w:b/>
        </w:rPr>
      </w:pPr>
      <w:r w:rsidRPr="00CF0112">
        <w:rPr>
          <w:rFonts w:eastAsia="MS Mincho"/>
        </w:rPr>
        <w:t xml:space="preserve">           Дата рождения </w:t>
      </w:r>
      <w:r>
        <w:rPr>
          <w:rFonts w:eastAsia="MS Mincho"/>
        </w:rPr>
        <w:t>__________</w:t>
      </w:r>
    </w:p>
    <w:p w:rsidR="00D46840" w:rsidRDefault="00D46840" w:rsidP="00D46840">
      <w:pPr>
        <w:pStyle w:val="aff"/>
        <w:ind w:left="2694" w:hanging="2694"/>
        <w:rPr>
          <w:rFonts w:eastAsia="MS Mincho"/>
        </w:rPr>
      </w:pPr>
      <w:r w:rsidRPr="00CF0112">
        <w:rPr>
          <w:rFonts w:eastAsia="MS Mincho"/>
        </w:rPr>
        <w:t xml:space="preserve">           Место рождения: </w:t>
      </w:r>
      <w:r>
        <w:rPr>
          <w:rFonts w:eastAsia="MS Mincho"/>
        </w:rPr>
        <w:t>_________________</w:t>
      </w:r>
      <w:r w:rsidRPr="00CF0112">
        <w:rPr>
          <w:rFonts w:eastAsia="MS Mincho"/>
        </w:rPr>
        <w:t xml:space="preserve">   </w:t>
      </w:r>
    </w:p>
    <w:p w:rsidR="00D46840" w:rsidRPr="00CF0112" w:rsidRDefault="00D46840" w:rsidP="00D46840">
      <w:pPr>
        <w:pStyle w:val="aff"/>
        <w:jc w:val="both"/>
        <w:rPr>
          <w:rFonts w:eastAsia="MS Mincho"/>
        </w:rPr>
      </w:pPr>
    </w:p>
    <w:p w:rsidR="00D46840" w:rsidRPr="00CF0112" w:rsidRDefault="00D46840" w:rsidP="00D46840">
      <w:pPr>
        <w:pStyle w:val="aff"/>
        <w:jc w:val="both"/>
        <w:rPr>
          <w:rFonts w:eastAsia="MS Mincho"/>
        </w:rPr>
      </w:pPr>
      <w:r>
        <w:rPr>
          <w:rFonts w:eastAsia="MS Mincho"/>
        </w:rPr>
        <w:t xml:space="preserve">                        </w:t>
      </w:r>
      <w:r w:rsidRPr="00CF0112">
        <w:rPr>
          <w:rFonts w:eastAsia="MS Mincho"/>
        </w:rPr>
        <w:t xml:space="preserve"> ________________    </w:t>
      </w:r>
      <w:r>
        <w:rPr>
          <w:rFonts w:eastAsia="MS Mincho"/>
        </w:rPr>
        <w:t>_________________</w:t>
      </w:r>
    </w:p>
    <w:p w:rsidR="00D46840" w:rsidRPr="00B54A83" w:rsidRDefault="00D46840" w:rsidP="00D46840">
      <w:pPr>
        <w:pStyle w:val="aff"/>
        <w:jc w:val="both"/>
        <w:rPr>
          <w:sz w:val="16"/>
          <w:szCs w:val="16"/>
        </w:rPr>
      </w:pPr>
      <w:r w:rsidRPr="00B54A83">
        <w:rPr>
          <w:rFonts w:eastAsia="MS Mincho"/>
          <w:sz w:val="18"/>
          <w:szCs w:val="18"/>
        </w:rPr>
        <w:t xml:space="preserve">                            </w:t>
      </w:r>
      <w:r w:rsidRPr="00B54A83">
        <w:rPr>
          <w:rFonts w:eastAsia="MS Mincho"/>
          <w:sz w:val="16"/>
          <w:szCs w:val="16"/>
        </w:rPr>
        <w:t>(подпись)</w:t>
      </w:r>
      <w:r w:rsidRPr="00B54A83">
        <w:rPr>
          <w:sz w:val="16"/>
          <w:szCs w:val="16"/>
        </w:rPr>
        <w:t xml:space="preserve">      </w:t>
      </w:r>
      <w:r w:rsidRPr="00B54A83">
        <w:rPr>
          <w:rFonts w:eastAsia="MS Mincho"/>
          <w:sz w:val="16"/>
          <w:szCs w:val="16"/>
        </w:rPr>
        <w:t xml:space="preserve">  </w:t>
      </w:r>
      <w:r w:rsidRPr="00B54A83">
        <w:rPr>
          <w:rFonts w:eastAsia="MS Mincho"/>
          <w:b/>
          <w:bCs/>
          <w:i/>
          <w:sz w:val="16"/>
          <w:szCs w:val="16"/>
        </w:rPr>
        <w:t xml:space="preserve">      </w:t>
      </w:r>
    </w:p>
    <w:p w:rsidR="00D46840" w:rsidRPr="00F80E40" w:rsidRDefault="00D46840" w:rsidP="00D46840">
      <w:pPr>
        <w:jc w:val="right"/>
        <w:rPr>
          <w:b/>
        </w:rPr>
      </w:pPr>
    </w:p>
    <w:p w:rsidR="00D46840" w:rsidRPr="00F80E40" w:rsidRDefault="00D46840" w:rsidP="00D46840">
      <w:pPr>
        <w:jc w:val="right"/>
        <w:rPr>
          <w:b/>
        </w:rPr>
      </w:pPr>
    </w:p>
    <w:p w:rsidR="00D46840" w:rsidRPr="00F80E40" w:rsidRDefault="00D46840" w:rsidP="00D46840">
      <w:pPr>
        <w:jc w:val="right"/>
        <w:rPr>
          <w:b/>
        </w:rPr>
      </w:pPr>
    </w:p>
    <w:p w:rsidR="00D46840" w:rsidRPr="00F80E40" w:rsidRDefault="00D46840" w:rsidP="00D46840">
      <w:pPr>
        <w:jc w:val="right"/>
        <w:rPr>
          <w:b/>
        </w:rPr>
      </w:pPr>
    </w:p>
    <w:p w:rsidR="00D46840" w:rsidRPr="00F80E40" w:rsidRDefault="00D46840" w:rsidP="00D46840">
      <w:pPr>
        <w:jc w:val="right"/>
        <w:rPr>
          <w:b/>
        </w:rPr>
      </w:pPr>
    </w:p>
    <w:p w:rsidR="00D46840" w:rsidRPr="00F80E40" w:rsidRDefault="00D46840" w:rsidP="00D46840">
      <w:pPr>
        <w:jc w:val="right"/>
        <w:rPr>
          <w:b/>
        </w:rPr>
      </w:pPr>
    </w:p>
    <w:p w:rsidR="00D46840" w:rsidRPr="00F80E40" w:rsidRDefault="00D46840" w:rsidP="00D46840">
      <w:pPr>
        <w:jc w:val="right"/>
        <w:rPr>
          <w:b/>
        </w:rPr>
      </w:pPr>
    </w:p>
    <w:p w:rsidR="00D46840" w:rsidRPr="00F80E40" w:rsidRDefault="00D46840" w:rsidP="00D46840">
      <w:pPr>
        <w:jc w:val="right"/>
        <w:rPr>
          <w:b/>
        </w:rPr>
      </w:pPr>
    </w:p>
    <w:p w:rsidR="00D46840" w:rsidRPr="00F80E40" w:rsidRDefault="00D46840" w:rsidP="00D46840">
      <w:pPr>
        <w:jc w:val="right"/>
        <w:rPr>
          <w:b/>
        </w:rPr>
      </w:pPr>
    </w:p>
    <w:p w:rsidR="00D46840" w:rsidRPr="00F80E40" w:rsidRDefault="00D46840" w:rsidP="00D46840">
      <w:pPr>
        <w:jc w:val="right"/>
        <w:rPr>
          <w:b/>
        </w:rPr>
      </w:pPr>
    </w:p>
    <w:p w:rsidR="00D46840" w:rsidRPr="00F80E40" w:rsidRDefault="00D46840" w:rsidP="00D46840">
      <w:pPr>
        <w:jc w:val="right"/>
        <w:rPr>
          <w:b/>
        </w:rPr>
      </w:pPr>
    </w:p>
    <w:p w:rsidR="00D46840" w:rsidRPr="00F80E40" w:rsidRDefault="00D46840" w:rsidP="00D46840">
      <w:pPr>
        <w:jc w:val="right"/>
        <w:rPr>
          <w:b/>
        </w:rPr>
      </w:pPr>
    </w:p>
    <w:p w:rsidR="00D46840" w:rsidRPr="00F80E40" w:rsidRDefault="00D46840" w:rsidP="00D46840">
      <w:pPr>
        <w:jc w:val="right"/>
        <w:rPr>
          <w:b/>
        </w:rPr>
      </w:pPr>
    </w:p>
    <w:p w:rsidR="00D46840" w:rsidRPr="00B54A83" w:rsidRDefault="00D46840" w:rsidP="00D46840">
      <w:pPr>
        <w:jc w:val="right"/>
        <w:rPr>
          <w:b/>
        </w:rPr>
      </w:pPr>
      <w:r w:rsidRPr="00B54A83">
        <w:rPr>
          <w:b/>
        </w:rPr>
        <w:lastRenderedPageBreak/>
        <w:t xml:space="preserve">ПРИЛОЖЕНИЕ </w:t>
      </w:r>
    </w:p>
    <w:p w:rsidR="00D46840" w:rsidRPr="00B54A83" w:rsidRDefault="00D46840" w:rsidP="00D46840">
      <w:pPr>
        <w:jc w:val="right"/>
        <w:rPr>
          <w:b/>
        </w:rPr>
      </w:pPr>
      <w:r w:rsidRPr="00B54A83">
        <w:rPr>
          <w:b/>
        </w:rPr>
        <w:t>к договору аренды № ____</w:t>
      </w:r>
      <w:proofErr w:type="gramStart"/>
      <w:r w:rsidRPr="00B54A83">
        <w:rPr>
          <w:b/>
        </w:rPr>
        <w:t>_-</w:t>
      </w:r>
      <w:proofErr w:type="gramEnd"/>
      <w:r w:rsidRPr="00B54A83">
        <w:rPr>
          <w:b/>
        </w:rPr>
        <w:t>П/к</w:t>
      </w:r>
    </w:p>
    <w:p w:rsidR="00D46840" w:rsidRPr="00B54A83" w:rsidRDefault="00D46840" w:rsidP="00D46840">
      <w:pPr>
        <w:jc w:val="both"/>
      </w:pPr>
    </w:p>
    <w:p w:rsidR="00D46840" w:rsidRPr="00B54A83" w:rsidRDefault="00D46840" w:rsidP="00D46840">
      <w:pPr>
        <w:jc w:val="center"/>
        <w:rPr>
          <w:b/>
          <w:bCs/>
          <w:sz w:val="28"/>
          <w:szCs w:val="28"/>
        </w:rPr>
      </w:pPr>
      <w:r w:rsidRPr="00B54A83">
        <w:rPr>
          <w:b/>
          <w:bCs/>
          <w:sz w:val="28"/>
          <w:szCs w:val="28"/>
        </w:rPr>
        <w:t>План земельного участка</w:t>
      </w:r>
    </w:p>
    <w:p w:rsidR="00D46840" w:rsidRPr="00B54A83" w:rsidRDefault="00D46840" w:rsidP="00D46840">
      <w:pPr>
        <w:jc w:val="center"/>
        <w:rPr>
          <w:b/>
          <w:bCs/>
          <w:sz w:val="28"/>
          <w:szCs w:val="28"/>
          <w:u w:val="single"/>
        </w:rPr>
      </w:pPr>
      <w:r w:rsidRPr="00B54A83">
        <w:rPr>
          <w:b/>
          <w:bCs/>
          <w:sz w:val="28"/>
          <w:szCs w:val="28"/>
        </w:rPr>
        <w:t>Кадастровый номер 52:21:0000161:1967</w:t>
      </w:r>
    </w:p>
    <w:p w:rsidR="00D46840" w:rsidRPr="00B54A83" w:rsidRDefault="00D46840" w:rsidP="00D46840">
      <w:pPr>
        <w:jc w:val="center"/>
        <w:rPr>
          <w:b/>
          <w:bCs/>
          <w:sz w:val="28"/>
          <w:szCs w:val="28"/>
        </w:rPr>
      </w:pPr>
      <w:r w:rsidRPr="00B54A83">
        <w:rPr>
          <w:b/>
          <w:bCs/>
          <w:sz w:val="28"/>
          <w:szCs w:val="28"/>
        </w:rPr>
        <w:t xml:space="preserve">Площадь 1762 </w:t>
      </w:r>
      <w:proofErr w:type="spellStart"/>
      <w:r w:rsidRPr="00B54A83">
        <w:rPr>
          <w:b/>
          <w:bCs/>
          <w:sz w:val="28"/>
          <w:szCs w:val="28"/>
        </w:rPr>
        <w:t>кв.м</w:t>
      </w:r>
      <w:proofErr w:type="spellEnd"/>
      <w:r w:rsidRPr="00B54A83">
        <w:rPr>
          <w:b/>
          <w:bCs/>
          <w:sz w:val="28"/>
          <w:szCs w:val="28"/>
        </w:rPr>
        <w:t>.</w:t>
      </w:r>
    </w:p>
    <w:p w:rsidR="00D46840" w:rsidRPr="00B54A83" w:rsidRDefault="00D46840" w:rsidP="00D46840">
      <w:pPr>
        <w:jc w:val="both"/>
      </w:pPr>
      <w:r w:rsidRPr="00B54A83">
        <w:t xml:space="preserve">                                                                                                                               </w:t>
      </w:r>
    </w:p>
    <w:p w:rsidR="00D46840" w:rsidRPr="00B54A83" w:rsidRDefault="00D46840" w:rsidP="00D46840">
      <w:pPr>
        <w:jc w:val="both"/>
      </w:pPr>
    </w:p>
    <w:p w:rsidR="00D46840" w:rsidRPr="00B54A83" w:rsidRDefault="00D46840" w:rsidP="00D46840">
      <w:pPr>
        <w:jc w:val="center"/>
      </w:pPr>
      <w:r>
        <w:rPr>
          <w:noProof/>
        </w:rPr>
        <w:drawing>
          <wp:inline distT="0" distB="0" distL="0" distR="0">
            <wp:extent cx="5558155" cy="5128895"/>
            <wp:effectExtent l="0" t="0" r="444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558155" cy="5128895"/>
                    </a:xfrm>
                    <a:prstGeom prst="rect">
                      <a:avLst/>
                    </a:prstGeom>
                    <a:noFill/>
                    <a:ln>
                      <a:noFill/>
                    </a:ln>
                  </pic:spPr>
                </pic:pic>
              </a:graphicData>
            </a:graphic>
          </wp:inline>
        </w:drawing>
      </w:r>
    </w:p>
    <w:p w:rsidR="00D46840" w:rsidRPr="00B54A83" w:rsidRDefault="00D46840" w:rsidP="00D46840">
      <w:pPr>
        <w:jc w:val="both"/>
      </w:pPr>
    </w:p>
    <w:p w:rsidR="00D46840" w:rsidRPr="00B54A83" w:rsidRDefault="00D46840" w:rsidP="00D46840">
      <w:pPr>
        <w:jc w:val="right"/>
        <w:rPr>
          <w:sz w:val="28"/>
          <w:szCs w:val="28"/>
        </w:rPr>
      </w:pPr>
      <w:r w:rsidRPr="00B54A83">
        <w:t xml:space="preserve">Условные обозначения:                                                                                             </w:t>
      </w:r>
    </w:p>
    <w:p w:rsidR="00D46840" w:rsidRPr="00B54A83" w:rsidRDefault="00D46840" w:rsidP="00D46840">
      <w:r w:rsidRPr="00B54A83">
        <w:t xml:space="preserve">                                                                                                           - граница з/участка                                         </w:t>
      </w:r>
    </w:p>
    <w:p w:rsidR="00D46840" w:rsidRPr="00B54A83" w:rsidRDefault="00D46840" w:rsidP="00D46840">
      <w:pPr>
        <w:rPr>
          <w:sz w:val="28"/>
          <w:szCs w:val="28"/>
        </w:rPr>
      </w:pPr>
      <w:r w:rsidRPr="00B54A83">
        <w:t xml:space="preserve">                                                                                         •   - точки поворотных углов з/участка </w:t>
      </w:r>
      <w:r w:rsidRPr="00B54A83">
        <w:rPr>
          <w:sz w:val="22"/>
          <w:szCs w:val="22"/>
        </w:rPr>
        <w:t xml:space="preserve">  </w:t>
      </w:r>
    </w:p>
    <w:p w:rsidR="00D46840" w:rsidRPr="00B54A83" w:rsidRDefault="00D46840" w:rsidP="00D46840">
      <w:pPr>
        <w:jc w:val="both"/>
      </w:pPr>
    </w:p>
    <w:p w:rsidR="00D46840" w:rsidRPr="00B54A83" w:rsidRDefault="00D46840" w:rsidP="00D46840">
      <w:pPr>
        <w:jc w:val="both"/>
      </w:pPr>
    </w:p>
    <w:p w:rsidR="00D46840" w:rsidRPr="00B54A83" w:rsidRDefault="00D46840" w:rsidP="00D46840">
      <w:pPr>
        <w:ind w:left="720" w:firstLine="720"/>
        <w:rPr>
          <w:sz w:val="28"/>
          <w:szCs w:val="28"/>
        </w:rPr>
      </w:pPr>
      <w:r w:rsidRPr="00B54A83">
        <w:rPr>
          <w:sz w:val="28"/>
          <w:szCs w:val="28"/>
        </w:rPr>
        <w:t xml:space="preserve">Арендодатель:                                        </w:t>
      </w:r>
      <w:r w:rsidRPr="00B54A83">
        <w:rPr>
          <w:sz w:val="28"/>
          <w:szCs w:val="28"/>
        </w:rPr>
        <w:tab/>
        <w:t xml:space="preserve">        Арендатор:</w:t>
      </w:r>
    </w:p>
    <w:p w:rsidR="00D46840" w:rsidRPr="00B54A83" w:rsidRDefault="00D46840" w:rsidP="00D46840">
      <w:pPr>
        <w:tabs>
          <w:tab w:val="left" w:pos="5850"/>
        </w:tabs>
      </w:pPr>
      <w:r w:rsidRPr="00B54A83">
        <w:t xml:space="preserve">  Комитет  по   управлению </w:t>
      </w:r>
      <w:proofErr w:type="gramStart"/>
      <w:r w:rsidRPr="00B54A83">
        <w:t>муниципальным</w:t>
      </w:r>
      <w:proofErr w:type="gramEnd"/>
      <w:r w:rsidRPr="00B54A83">
        <w:t xml:space="preserve">                              </w:t>
      </w:r>
    </w:p>
    <w:p w:rsidR="00D46840" w:rsidRPr="00B54A83" w:rsidRDefault="00D46840" w:rsidP="00D46840">
      <w:pPr>
        <w:tabs>
          <w:tab w:val="left" w:pos="5850"/>
        </w:tabs>
      </w:pPr>
      <w:r w:rsidRPr="00B54A83">
        <w:t xml:space="preserve">  имуществом Администрации города                               </w:t>
      </w:r>
    </w:p>
    <w:p w:rsidR="00D46840" w:rsidRPr="00B54A83" w:rsidRDefault="00D46840" w:rsidP="00D46840">
      <w:pPr>
        <w:jc w:val="both"/>
      </w:pPr>
      <w:r w:rsidRPr="00B54A83">
        <w:t xml:space="preserve">  Дзержинска  Нижегородской области       </w:t>
      </w:r>
    </w:p>
    <w:p w:rsidR="00D46840" w:rsidRPr="00B54A83" w:rsidRDefault="00D46840" w:rsidP="00D46840">
      <w:r w:rsidRPr="00B54A83">
        <w:t xml:space="preserve">   </w:t>
      </w:r>
    </w:p>
    <w:p w:rsidR="00D46840" w:rsidRPr="00B54A83" w:rsidRDefault="00D46840" w:rsidP="00D46840">
      <w:r w:rsidRPr="00B54A83">
        <w:t xml:space="preserve">  Председатель</w:t>
      </w:r>
    </w:p>
    <w:p w:rsidR="00D46840" w:rsidRPr="00B54A83" w:rsidRDefault="00D46840" w:rsidP="00D46840">
      <w:pPr>
        <w:rPr>
          <w:i/>
        </w:rPr>
      </w:pPr>
      <w:r w:rsidRPr="00B54A83">
        <w:rPr>
          <w:i/>
        </w:rPr>
        <w:t xml:space="preserve">                                                                                                                                                               </w:t>
      </w:r>
    </w:p>
    <w:p w:rsidR="00D46840" w:rsidRPr="00B54A83" w:rsidRDefault="00D46840" w:rsidP="00D46840">
      <w:pPr>
        <w:rPr>
          <w:i/>
        </w:rPr>
      </w:pPr>
      <w:r w:rsidRPr="00B54A83">
        <w:rPr>
          <w:i/>
        </w:rPr>
        <w:t xml:space="preserve">                                                                                                                               </w:t>
      </w:r>
    </w:p>
    <w:p w:rsidR="00D46840" w:rsidRPr="00B54A83" w:rsidRDefault="00D46840" w:rsidP="00D46840">
      <w:pPr>
        <w:jc w:val="both"/>
      </w:pPr>
      <w:r w:rsidRPr="00B54A83">
        <w:t xml:space="preserve">  ___________________  ___________            </w:t>
      </w:r>
      <w:r w:rsidRPr="00B54A83">
        <w:tab/>
        <w:t xml:space="preserve">      __________________  _____________</w:t>
      </w:r>
    </w:p>
    <w:p w:rsidR="00D46840" w:rsidRPr="00B54A83" w:rsidRDefault="00D46840" w:rsidP="00D46840">
      <w:r w:rsidRPr="00B54A83">
        <w:t xml:space="preserve">          </w:t>
      </w:r>
      <w:r w:rsidRPr="00B54A83">
        <w:rPr>
          <w:i/>
        </w:rPr>
        <w:t xml:space="preserve">МП         (подпись)                                                                                (подпись) </w:t>
      </w:r>
      <w:r w:rsidRPr="00B54A83">
        <w:t xml:space="preserve">                                                                                                                                                                 </w:t>
      </w:r>
    </w:p>
    <w:p w:rsidR="00D46840" w:rsidRDefault="00D46840" w:rsidP="00D46840">
      <w:pPr>
        <w:jc w:val="right"/>
      </w:pPr>
    </w:p>
    <w:p w:rsidR="00897318" w:rsidRDefault="00897318" w:rsidP="00D46840">
      <w:pPr>
        <w:widowControl w:val="0"/>
        <w:jc w:val="center"/>
        <w:rPr>
          <w:sz w:val="18"/>
          <w:szCs w:val="22"/>
        </w:rPr>
      </w:pPr>
    </w:p>
    <w:sectPr w:rsidR="00897318">
      <w:pgSz w:w="11906" w:h="16838"/>
      <w:pgMar w:top="567" w:right="851" w:bottom="567"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D65AE" w:rsidRDefault="007D65AE">
      <w:r>
        <w:separator/>
      </w:r>
    </w:p>
  </w:endnote>
  <w:endnote w:type="continuationSeparator" w:id="0">
    <w:p w:rsidR="007D65AE" w:rsidRDefault="007D65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ourier New">
    <w:panose1 w:val="02070309020205020404"/>
    <w:charset w:val="CC"/>
    <w:family w:val="modern"/>
    <w:pitch w:val="fixed"/>
    <w:sig w:usb0="E0002AFF" w:usb1="C0007843" w:usb2="00000009" w:usb3="00000000" w:csb0="000001FF" w:csb1="00000000"/>
  </w:font>
  <w:font w:name="TimesNewRoman">
    <w:altName w:val="Times New Roman"/>
    <w:charset w:val="00"/>
    <w:family w:val="auto"/>
    <w:pitch w:val="default"/>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D65AE" w:rsidRDefault="007D65AE">
      <w:r>
        <w:separator/>
      </w:r>
    </w:p>
  </w:footnote>
  <w:footnote w:type="continuationSeparator" w:id="0">
    <w:p w:rsidR="007D65AE" w:rsidRDefault="007D65A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05732C"/>
    <w:multiLevelType w:val="hybridMultilevel"/>
    <w:tmpl w:val="44CEE200"/>
    <w:lvl w:ilvl="0" w:tplc="DF124426">
      <w:start w:val="1"/>
      <w:numFmt w:val="decimal"/>
      <w:lvlText w:val="%1."/>
      <w:lvlJc w:val="left"/>
      <w:pPr>
        <w:ind w:left="720" w:hanging="360"/>
      </w:pPr>
      <w:rPr>
        <w:rFonts w:cs="Times New Roman" w:hint="default"/>
      </w:rPr>
    </w:lvl>
    <w:lvl w:ilvl="1" w:tplc="B194F020">
      <w:start w:val="1"/>
      <w:numFmt w:val="lowerLetter"/>
      <w:lvlText w:val="%2."/>
      <w:lvlJc w:val="left"/>
      <w:pPr>
        <w:ind w:left="1440" w:hanging="360"/>
      </w:pPr>
      <w:rPr>
        <w:rFonts w:cs="Times New Roman"/>
      </w:rPr>
    </w:lvl>
    <w:lvl w:ilvl="2" w:tplc="93D493BE">
      <w:start w:val="1"/>
      <w:numFmt w:val="lowerRoman"/>
      <w:lvlText w:val="%3."/>
      <w:lvlJc w:val="right"/>
      <w:pPr>
        <w:ind w:left="2160" w:hanging="180"/>
      </w:pPr>
      <w:rPr>
        <w:rFonts w:cs="Times New Roman"/>
      </w:rPr>
    </w:lvl>
    <w:lvl w:ilvl="3" w:tplc="5CFA5234">
      <w:start w:val="1"/>
      <w:numFmt w:val="decimal"/>
      <w:lvlText w:val="%4."/>
      <w:lvlJc w:val="left"/>
      <w:pPr>
        <w:ind w:left="2880" w:hanging="360"/>
      </w:pPr>
      <w:rPr>
        <w:rFonts w:cs="Times New Roman"/>
      </w:rPr>
    </w:lvl>
    <w:lvl w:ilvl="4" w:tplc="230A9D68">
      <w:start w:val="1"/>
      <w:numFmt w:val="lowerLetter"/>
      <w:lvlText w:val="%5."/>
      <w:lvlJc w:val="left"/>
      <w:pPr>
        <w:ind w:left="3600" w:hanging="360"/>
      </w:pPr>
      <w:rPr>
        <w:rFonts w:cs="Times New Roman"/>
      </w:rPr>
    </w:lvl>
    <w:lvl w:ilvl="5" w:tplc="2F1465C0">
      <w:start w:val="1"/>
      <w:numFmt w:val="lowerRoman"/>
      <w:lvlText w:val="%6."/>
      <w:lvlJc w:val="right"/>
      <w:pPr>
        <w:ind w:left="4320" w:hanging="180"/>
      </w:pPr>
      <w:rPr>
        <w:rFonts w:cs="Times New Roman"/>
      </w:rPr>
    </w:lvl>
    <w:lvl w:ilvl="6" w:tplc="E362C976">
      <w:start w:val="1"/>
      <w:numFmt w:val="decimal"/>
      <w:lvlText w:val="%7."/>
      <w:lvlJc w:val="left"/>
      <w:pPr>
        <w:ind w:left="5040" w:hanging="360"/>
      </w:pPr>
      <w:rPr>
        <w:rFonts w:cs="Times New Roman"/>
      </w:rPr>
    </w:lvl>
    <w:lvl w:ilvl="7" w:tplc="2AB6FD92">
      <w:start w:val="1"/>
      <w:numFmt w:val="lowerLetter"/>
      <w:lvlText w:val="%8."/>
      <w:lvlJc w:val="left"/>
      <w:pPr>
        <w:ind w:left="5760" w:hanging="360"/>
      </w:pPr>
      <w:rPr>
        <w:rFonts w:cs="Times New Roman"/>
      </w:rPr>
    </w:lvl>
    <w:lvl w:ilvl="8" w:tplc="7BFE4A32">
      <w:start w:val="1"/>
      <w:numFmt w:val="lowerRoman"/>
      <w:lvlText w:val="%9."/>
      <w:lvlJc w:val="right"/>
      <w:pPr>
        <w:ind w:left="6480" w:hanging="180"/>
      </w:pPr>
      <w:rPr>
        <w:rFonts w:cs="Times New Roman"/>
      </w:rPr>
    </w:lvl>
  </w:abstractNum>
  <w:abstractNum w:abstractNumId="1">
    <w:nsid w:val="1FBA5796"/>
    <w:multiLevelType w:val="hybridMultilevel"/>
    <w:tmpl w:val="1674D80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3A8C4101"/>
    <w:multiLevelType w:val="hybridMultilevel"/>
    <w:tmpl w:val="F530B92A"/>
    <w:lvl w:ilvl="0" w:tplc="30A22D76">
      <w:start w:val="3"/>
      <w:numFmt w:val="decimal"/>
      <w:lvlText w:val="%1."/>
      <w:lvlJc w:val="left"/>
      <w:pPr>
        <w:ind w:left="1080" w:hanging="360"/>
      </w:pPr>
      <w:rPr>
        <w:rFonts w:cs="Times New Roman" w:hint="default"/>
      </w:rPr>
    </w:lvl>
    <w:lvl w:ilvl="1" w:tplc="5982459E">
      <w:start w:val="1"/>
      <w:numFmt w:val="lowerLetter"/>
      <w:lvlText w:val="%2."/>
      <w:lvlJc w:val="left"/>
      <w:pPr>
        <w:ind w:left="1800" w:hanging="360"/>
      </w:pPr>
      <w:rPr>
        <w:rFonts w:cs="Times New Roman"/>
      </w:rPr>
    </w:lvl>
    <w:lvl w:ilvl="2" w:tplc="1F206A62">
      <w:start w:val="1"/>
      <w:numFmt w:val="lowerRoman"/>
      <w:lvlText w:val="%3."/>
      <w:lvlJc w:val="right"/>
      <w:pPr>
        <w:ind w:left="2520" w:hanging="180"/>
      </w:pPr>
      <w:rPr>
        <w:rFonts w:cs="Times New Roman"/>
      </w:rPr>
    </w:lvl>
    <w:lvl w:ilvl="3" w:tplc="B3487994">
      <w:start w:val="1"/>
      <w:numFmt w:val="decimal"/>
      <w:lvlText w:val="%4."/>
      <w:lvlJc w:val="left"/>
      <w:pPr>
        <w:ind w:left="3240" w:hanging="360"/>
      </w:pPr>
      <w:rPr>
        <w:rFonts w:cs="Times New Roman"/>
      </w:rPr>
    </w:lvl>
    <w:lvl w:ilvl="4" w:tplc="935A87B4">
      <w:start w:val="1"/>
      <w:numFmt w:val="lowerLetter"/>
      <w:lvlText w:val="%5."/>
      <w:lvlJc w:val="left"/>
      <w:pPr>
        <w:ind w:left="3960" w:hanging="360"/>
      </w:pPr>
      <w:rPr>
        <w:rFonts w:cs="Times New Roman"/>
      </w:rPr>
    </w:lvl>
    <w:lvl w:ilvl="5" w:tplc="8E12BC70">
      <w:start w:val="1"/>
      <w:numFmt w:val="lowerRoman"/>
      <w:lvlText w:val="%6."/>
      <w:lvlJc w:val="right"/>
      <w:pPr>
        <w:ind w:left="4680" w:hanging="180"/>
      </w:pPr>
      <w:rPr>
        <w:rFonts w:cs="Times New Roman"/>
      </w:rPr>
    </w:lvl>
    <w:lvl w:ilvl="6" w:tplc="99667B74">
      <w:start w:val="1"/>
      <w:numFmt w:val="decimal"/>
      <w:lvlText w:val="%7."/>
      <w:lvlJc w:val="left"/>
      <w:pPr>
        <w:ind w:left="5400" w:hanging="360"/>
      </w:pPr>
      <w:rPr>
        <w:rFonts w:cs="Times New Roman"/>
      </w:rPr>
    </w:lvl>
    <w:lvl w:ilvl="7" w:tplc="734A7E60">
      <w:start w:val="1"/>
      <w:numFmt w:val="lowerLetter"/>
      <w:lvlText w:val="%8."/>
      <w:lvlJc w:val="left"/>
      <w:pPr>
        <w:ind w:left="6120" w:hanging="360"/>
      </w:pPr>
      <w:rPr>
        <w:rFonts w:cs="Times New Roman"/>
      </w:rPr>
    </w:lvl>
    <w:lvl w:ilvl="8" w:tplc="B0227C6E">
      <w:start w:val="1"/>
      <w:numFmt w:val="lowerRoman"/>
      <w:lvlText w:val="%9."/>
      <w:lvlJc w:val="right"/>
      <w:pPr>
        <w:ind w:left="6840" w:hanging="180"/>
      </w:pPr>
      <w:rPr>
        <w:rFonts w:cs="Times New Roman"/>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7318"/>
    <w:rsid w:val="000826E5"/>
    <w:rsid w:val="000E287F"/>
    <w:rsid w:val="000F4AC2"/>
    <w:rsid w:val="002D5B3D"/>
    <w:rsid w:val="002F69E9"/>
    <w:rsid w:val="00316AF1"/>
    <w:rsid w:val="00383001"/>
    <w:rsid w:val="006D5D67"/>
    <w:rsid w:val="007713F4"/>
    <w:rsid w:val="007D65AE"/>
    <w:rsid w:val="00897318"/>
    <w:rsid w:val="00A252EE"/>
    <w:rsid w:val="00B2786F"/>
    <w:rsid w:val="00D46840"/>
    <w:rsid w:val="00DE44F9"/>
    <w:rsid w:val="00F51D15"/>
    <w:rsid w:val="00F80E40"/>
    <w:rsid w:val="00F940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pPr>
      <w:keepNext/>
      <w:keepLines/>
      <w:spacing w:before="480" w:after="200"/>
      <w:outlineLvl w:val="0"/>
    </w:pPr>
    <w:rPr>
      <w:rFonts w:ascii="Arial" w:eastAsia="Arial" w:hAnsi="Arial" w:cs="Arial"/>
      <w:sz w:val="40"/>
      <w:szCs w:val="40"/>
    </w:rPr>
  </w:style>
  <w:style w:type="paragraph" w:styleId="2">
    <w:name w:val="heading 2"/>
    <w:basedOn w:val="a"/>
    <w:next w:val="a"/>
    <w:link w:val="20"/>
    <w:uiPriority w:val="9"/>
    <w:unhideWhenUsed/>
    <w:qFormat/>
    <w:pPr>
      <w:keepNext/>
      <w:keepLines/>
      <w:spacing w:before="360" w:after="200"/>
      <w:outlineLvl w:val="1"/>
    </w:pPr>
    <w:rPr>
      <w:rFonts w:ascii="Arial" w:eastAsia="Arial" w:hAnsi="Arial" w:cs="Arial"/>
      <w:sz w:val="34"/>
    </w:rPr>
  </w:style>
  <w:style w:type="paragraph" w:styleId="3">
    <w:name w:val="heading 3"/>
    <w:basedOn w:val="a"/>
    <w:next w:val="a"/>
    <w:link w:val="30"/>
    <w:uiPriority w:val="9"/>
    <w:unhideWhenUsed/>
    <w:qFormat/>
    <w:pPr>
      <w:keepNext/>
      <w:keepLines/>
      <w:spacing w:before="320" w:after="200"/>
      <w:outlineLvl w:val="2"/>
    </w:pPr>
    <w:rPr>
      <w:rFonts w:ascii="Arial" w:eastAsia="Arial" w:hAnsi="Arial" w:cs="Arial"/>
      <w:sz w:val="30"/>
      <w:szCs w:val="30"/>
    </w:rPr>
  </w:style>
  <w:style w:type="paragraph" w:styleId="4">
    <w:name w:val="heading 4"/>
    <w:basedOn w:val="a"/>
    <w:next w:val="a"/>
    <w:link w:val="40"/>
    <w:uiPriority w:val="9"/>
    <w:unhideWhenUsed/>
    <w:qFormat/>
    <w:pPr>
      <w:keepNext/>
      <w:keepLines/>
      <w:spacing w:before="320" w:after="200"/>
      <w:outlineLvl w:val="3"/>
    </w:pPr>
    <w:rPr>
      <w:rFonts w:ascii="Arial" w:eastAsia="Arial" w:hAnsi="Arial" w:cs="Arial"/>
      <w:b/>
      <w:bCs/>
      <w:sz w:val="26"/>
      <w:szCs w:val="26"/>
    </w:rPr>
  </w:style>
  <w:style w:type="paragraph" w:styleId="5">
    <w:name w:val="heading 5"/>
    <w:basedOn w:val="a"/>
    <w:next w:val="a"/>
    <w:link w:val="50"/>
    <w:uiPriority w:val="9"/>
    <w:unhideWhenUsed/>
    <w:qFormat/>
    <w:pPr>
      <w:keepNext/>
      <w:keepLines/>
      <w:spacing w:before="320" w:after="200"/>
      <w:outlineLvl w:val="4"/>
    </w:pPr>
    <w:rPr>
      <w:rFonts w:ascii="Arial" w:eastAsia="Arial" w:hAnsi="Arial" w:cs="Arial"/>
      <w:b/>
      <w:bCs/>
    </w:rPr>
  </w:style>
  <w:style w:type="paragraph" w:styleId="6">
    <w:name w:val="heading 6"/>
    <w:basedOn w:val="a"/>
    <w:next w:val="a"/>
    <w:link w:val="60"/>
    <w:uiPriority w:val="9"/>
    <w:unhideWhenUsed/>
    <w:qFormat/>
    <w:pPr>
      <w:keepNext/>
      <w:keepLines/>
      <w:spacing w:before="320" w:after="200"/>
      <w:outlineLvl w:val="5"/>
    </w:pPr>
    <w:rPr>
      <w:rFonts w:ascii="Arial" w:eastAsia="Arial" w:hAnsi="Arial" w:cs="Arial"/>
      <w:b/>
      <w:bCs/>
      <w:sz w:val="22"/>
      <w:szCs w:val="22"/>
    </w:rPr>
  </w:style>
  <w:style w:type="paragraph" w:styleId="7">
    <w:name w:val="heading 7"/>
    <w:basedOn w:val="a"/>
    <w:next w:val="a"/>
    <w:link w:val="70"/>
    <w:uiPriority w:val="9"/>
    <w:unhideWhenUsed/>
    <w:qFormat/>
    <w:pPr>
      <w:keepNext/>
      <w:keepLines/>
      <w:spacing w:before="320" w:after="200"/>
      <w:outlineLvl w:val="6"/>
    </w:pPr>
    <w:rPr>
      <w:rFonts w:ascii="Arial" w:eastAsia="Arial" w:hAnsi="Arial" w:cs="Arial"/>
      <w:b/>
      <w:bCs/>
      <w:i/>
      <w:iCs/>
      <w:sz w:val="22"/>
      <w:szCs w:val="22"/>
    </w:rPr>
  </w:style>
  <w:style w:type="paragraph" w:styleId="8">
    <w:name w:val="heading 8"/>
    <w:basedOn w:val="a"/>
    <w:next w:val="a"/>
    <w:link w:val="80"/>
    <w:uiPriority w:val="9"/>
    <w:unhideWhenUsed/>
    <w:qFormat/>
    <w:pPr>
      <w:keepNext/>
      <w:keepLines/>
      <w:spacing w:before="320" w:after="200"/>
      <w:outlineLvl w:val="7"/>
    </w:pPr>
    <w:rPr>
      <w:rFonts w:ascii="Arial" w:eastAsia="Arial" w:hAnsi="Arial" w:cs="Arial"/>
      <w:i/>
      <w:iCs/>
      <w:sz w:val="22"/>
      <w:szCs w:val="22"/>
    </w:rPr>
  </w:style>
  <w:style w:type="paragraph" w:styleId="9">
    <w:name w:val="heading 9"/>
    <w:basedOn w:val="a"/>
    <w:next w:val="a"/>
    <w:link w:val="90"/>
    <w:uiPriority w:val="9"/>
    <w:unhideWhenUsed/>
    <w:qFormat/>
    <w:pPr>
      <w:keepNext/>
      <w:keepLines/>
      <w:spacing w:before="320" w:after="20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Pr>
      <w:rFonts w:ascii="Arial" w:eastAsia="Arial" w:hAnsi="Arial" w:cs="Arial"/>
      <w:sz w:val="40"/>
      <w:szCs w:val="40"/>
    </w:rPr>
  </w:style>
  <w:style w:type="character" w:customStyle="1" w:styleId="20">
    <w:name w:val="Заголовок 2 Знак"/>
    <w:basedOn w:val="a0"/>
    <w:link w:val="2"/>
    <w:uiPriority w:val="9"/>
    <w:rPr>
      <w:rFonts w:ascii="Arial" w:eastAsia="Arial" w:hAnsi="Arial" w:cs="Arial"/>
      <w:sz w:val="34"/>
    </w:rPr>
  </w:style>
  <w:style w:type="character" w:customStyle="1" w:styleId="30">
    <w:name w:val="Заголовок 3 Знак"/>
    <w:basedOn w:val="a0"/>
    <w:link w:val="3"/>
    <w:uiPriority w:val="9"/>
    <w:rPr>
      <w:rFonts w:ascii="Arial" w:eastAsia="Arial" w:hAnsi="Arial" w:cs="Arial"/>
      <w:sz w:val="30"/>
      <w:szCs w:val="30"/>
    </w:rPr>
  </w:style>
  <w:style w:type="character" w:customStyle="1" w:styleId="40">
    <w:name w:val="Заголовок 4 Знак"/>
    <w:basedOn w:val="a0"/>
    <w:link w:val="4"/>
    <w:uiPriority w:val="9"/>
    <w:rPr>
      <w:rFonts w:ascii="Arial" w:eastAsia="Arial" w:hAnsi="Arial" w:cs="Arial"/>
      <w:b/>
      <w:bCs/>
      <w:sz w:val="26"/>
      <w:szCs w:val="26"/>
    </w:rPr>
  </w:style>
  <w:style w:type="character" w:customStyle="1" w:styleId="50">
    <w:name w:val="Заголовок 5 Знак"/>
    <w:basedOn w:val="a0"/>
    <w:link w:val="5"/>
    <w:uiPriority w:val="9"/>
    <w:rPr>
      <w:rFonts w:ascii="Arial" w:eastAsia="Arial" w:hAnsi="Arial" w:cs="Arial"/>
      <w:b/>
      <w:bCs/>
      <w:sz w:val="24"/>
      <w:szCs w:val="24"/>
    </w:rPr>
  </w:style>
  <w:style w:type="character" w:customStyle="1" w:styleId="60">
    <w:name w:val="Заголовок 6 Знак"/>
    <w:basedOn w:val="a0"/>
    <w:link w:val="6"/>
    <w:uiPriority w:val="9"/>
    <w:rPr>
      <w:rFonts w:ascii="Arial" w:eastAsia="Arial" w:hAnsi="Arial" w:cs="Arial"/>
      <w:b/>
      <w:bCs/>
      <w:sz w:val="22"/>
      <w:szCs w:val="22"/>
    </w:rPr>
  </w:style>
  <w:style w:type="character" w:customStyle="1" w:styleId="70">
    <w:name w:val="Заголовок 7 Знак"/>
    <w:basedOn w:val="a0"/>
    <w:link w:val="7"/>
    <w:uiPriority w:val="9"/>
    <w:rPr>
      <w:rFonts w:ascii="Arial" w:eastAsia="Arial" w:hAnsi="Arial" w:cs="Arial"/>
      <w:b/>
      <w:bCs/>
      <w:i/>
      <w:iCs/>
      <w:sz w:val="22"/>
      <w:szCs w:val="22"/>
    </w:rPr>
  </w:style>
  <w:style w:type="character" w:customStyle="1" w:styleId="80">
    <w:name w:val="Заголовок 8 Знак"/>
    <w:basedOn w:val="a0"/>
    <w:link w:val="8"/>
    <w:uiPriority w:val="9"/>
    <w:rPr>
      <w:rFonts w:ascii="Arial" w:eastAsia="Arial" w:hAnsi="Arial" w:cs="Arial"/>
      <w:i/>
      <w:iCs/>
      <w:sz w:val="22"/>
      <w:szCs w:val="22"/>
    </w:rPr>
  </w:style>
  <w:style w:type="character" w:customStyle="1" w:styleId="90">
    <w:name w:val="Заголовок 9 Знак"/>
    <w:basedOn w:val="a0"/>
    <w:link w:val="9"/>
    <w:uiPriority w:val="9"/>
    <w:rPr>
      <w:rFonts w:ascii="Arial" w:eastAsia="Arial" w:hAnsi="Arial" w:cs="Arial"/>
      <w:i/>
      <w:iCs/>
      <w:sz w:val="21"/>
      <w:szCs w:val="21"/>
    </w:rPr>
  </w:style>
  <w:style w:type="paragraph" w:styleId="a3">
    <w:name w:val="List Paragraph"/>
    <w:basedOn w:val="a"/>
    <w:uiPriority w:val="34"/>
    <w:qFormat/>
    <w:pPr>
      <w:ind w:left="720"/>
      <w:contextualSpacing/>
    </w:pPr>
  </w:style>
  <w:style w:type="character" w:customStyle="1" w:styleId="TitleChar">
    <w:name w:val="Title Char"/>
    <w:basedOn w:val="a0"/>
    <w:uiPriority w:val="10"/>
    <w:rPr>
      <w:sz w:val="48"/>
      <w:szCs w:val="48"/>
    </w:rPr>
  </w:style>
  <w:style w:type="paragraph" w:styleId="a4">
    <w:name w:val="Subtitle"/>
    <w:basedOn w:val="a"/>
    <w:next w:val="a"/>
    <w:link w:val="a5"/>
    <w:uiPriority w:val="11"/>
    <w:qFormat/>
    <w:pPr>
      <w:spacing w:before="200" w:after="200"/>
    </w:pPr>
  </w:style>
  <w:style w:type="character" w:customStyle="1" w:styleId="a5">
    <w:name w:val="Подзаголовок Знак"/>
    <w:basedOn w:val="a0"/>
    <w:link w:val="a4"/>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6">
    <w:name w:val="Intense Quote"/>
    <w:basedOn w:val="a"/>
    <w:next w:val="a"/>
    <w:link w:val="a7"/>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7">
    <w:name w:val="Выделенная цитата Знак"/>
    <w:link w:val="a6"/>
    <w:uiPriority w:val="30"/>
    <w:rPr>
      <w:i/>
    </w:rPr>
  </w:style>
  <w:style w:type="paragraph" w:styleId="a8">
    <w:name w:val="header"/>
    <w:basedOn w:val="a"/>
    <w:link w:val="a9"/>
    <w:uiPriority w:val="99"/>
    <w:unhideWhenUsed/>
    <w:pPr>
      <w:tabs>
        <w:tab w:val="center" w:pos="7143"/>
        <w:tab w:val="right" w:pos="14287"/>
      </w:tabs>
    </w:pPr>
  </w:style>
  <w:style w:type="character" w:customStyle="1" w:styleId="a9">
    <w:name w:val="Верхний колонтитул Знак"/>
    <w:basedOn w:val="a0"/>
    <w:link w:val="a8"/>
    <w:uiPriority w:val="99"/>
  </w:style>
  <w:style w:type="paragraph" w:styleId="aa">
    <w:name w:val="footer"/>
    <w:basedOn w:val="a"/>
    <w:link w:val="ab"/>
    <w:uiPriority w:val="99"/>
    <w:unhideWhenUsed/>
    <w:pPr>
      <w:tabs>
        <w:tab w:val="center" w:pos="7143"/>
        <w:tab w:val="right" w:pos="14287"/>
      </w:tabs>
    </w:pPr>
  </w:style>
  <w:style w:type="character" w:customStyle="1" w:styleId="FooterChar">
    <w:name w:val="Footer Char"/>
    <w:basedOn w:val="a0"/>
    <w:uiPriority w:val="99"/>
  </w:style>
  <w:style w:type="paragraph" w:styleId="ac">
    <w:name w:val="caption"/>
    <w:basedOn w:val="a"/>
    <w:next w:val="a"/>
    <w:uiPriority w:val="35"/>
    <w:semiHidden/>
    <w:unhideWhenUsed/>
    <w:qFormat/>
    <w:pPr>
      <w:spacing w:line="276" w:lineRule="auto"/>
    </w:pPr>
    <w:rPr>
      <w:b/>
      <w:bCs/>
      <w:color w:val="4F81BD" w:themeColor="accent1"/>
      <w:sz w:val="18"/>
      <w:szCs w:val="18"/>
    </w:rPr>
  </w:style>
  <w:style w:type="character" w:customStyle="1" w:styleId="ab">
    <w:name w:val="Нижний колонтитул Знак"/>
    <w:link w:val="aa"/>
    <w:uiPriority w:val="99"/>
  </w:style>
  <w:style w:type="table" w:styleId="ad">
    <w:name w:val="Table Grid"/>
    <w:basedOn w:val="a1"/>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
    <w:name w:val="Plain Table 1"/>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
    <w:name w:val="Plain Table 2"/>
    <w:basedOn w:val="a1"/>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
    <w:name w:val="Plain Table 3"/>
    <w:basedOn w:val="a1"/>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
    <w:name w:val="Plain Table 4"/>
    <w:basedOn w:val="a1"/>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
    <w:name w:val="Plain Table 5"/>
    <w:basedOn w:val="a1"/>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
    <w:name w:val="Grid Table 1 Light"/>
    <w:basedOn w:val="a1"/>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1"/>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1"/>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1"/>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1"/>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1"/>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
    <w:name w:val="Grid Table 2"/>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1"/>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1"/>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1"/>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1"/>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1"/>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
    <w:name w:val="Grid Table 3"/>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1"/>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1"/>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1"/>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1"/>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1"/>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
    <w:name w:val="Grid Table 4"/>
    <w:basedOn w:val="a1"/>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1"/>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1"/>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1"/>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1"/>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1"/>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
    <w:name w:val="Grid Table 5 Dark"/>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
    <w:name w:val="Grid Table 6 Colorful"/>
    <w:basedOn w:val="a1"/>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1"/>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1"/>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1"/>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1"/>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1"/>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
    <w:name w:val="Grid Table 7 Colorful"/>
    <w:basedOn w:val="a1"/>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1"/>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1"/>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1"/>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1"/>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1"/>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
    <w:name w:val="List Table 1 Light"/>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
    <w:name w:val="List Table 2"/>
    <w:basedOn w:val="a1"/>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1"/>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1"/>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1"/>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1"/>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1"/>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
    <w:name w:val="List Table 3"/>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1"/>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1"/>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1"/>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1"/>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1"/>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
    <w:name w:val="List Table 4"/>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1"/>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1"/>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1"/>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1"/>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1"/>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
    <w:name w:val="List Table 5 Dark"/>
    <w:basedOn w:val="a1"/>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1"/>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1"/>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1"/>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1"/>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1"/>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
    <w:name w:val="List Table 6 Colorful"/>
    <w:basedOn w:val="a1"/>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1"/>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1"/>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1"/>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1"/>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1"/>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
    <w:name w:val="List Table 7 Colorful"/>
    <w:basedOn w:val="a1"/>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1"/>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1"/>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1"/>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1"/>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1"/>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1"/>
    <w:uiPriority w:val="99"/>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1"/>
    <w:uiPriority w:val="99"/>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1"/>
    <w:uiPriority w:val="99"/>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1"/>
    <w:uiPriority w:val="99"/>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1"/>
    <w:uiPriority w:val="99"/>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1"/>
    <w:uiPriority w:val="99"/>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1"/>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1"/>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1"/>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1"/>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1"/>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1"/>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ae">
    <w:name w:val="footnote text"/>
    <w:basedOn w:val="a"/>
    <w:link w:val="af"/>
    <w:uiPriority w:val="99"/>
    <w:semiHidden/>
    <w:unhideWhenUsed/>
    <w:pPr>
      <w:spacing w:after="40"/>
    </w:pPr>
    <w:rPr>
      <w:sz w:val="18"/>
    </w:rPr>
  </w:style>
  <w:style w:type="character" w:customStyle="1" w:styleId="af">
    <w:name w:val="Текст сноски Знак"/>
    <w:link w:val="ae"/>
    <w:uiPriority w:val="99"/>
    <w:rPr>
      <w:sz w:val="18"/>
    </w:rPr>
  </w:style>
  <w:style w:type="character" w:styleId="af0">
    <w:name w:val="footnote reference"/>
    <w:basedOn w:val="a0"/>
    <w:uiPriority w:val="99"/>
    <w:unhideWhenUsed/>
    <w:rPr>
      <w:vertAlign w:val="superscript"/>
    </w:rPr>
  </w:style>
  <w:style w:type="paragraph" w:styleId="af1">
    <w:name w:val="endnote text"/>
    <w:basedOn w:val="a"/>
    <w:link w:val="af2"/>
    <w:uiPriority w:val="99"/>
    <w:semiHidden/>
    <w:unhideWhenUsed/>
    <w:rPr>
      <w:sz w:val="20"/>
    </w:rPr>
  </w:style>
  <w:style w:type="character" w:customStyle="1" w:styleId="af2">
    <w:name w:val="Текст концевой сноски Знак"/>
    <w:link w:val="af1"/>
    <w:uiPriority w:val="99"/>
    <w:rPr>
      <w:sz w:val="20"/>
    </w:rPr>
  </w:style>
  <w:style w:type="character" w:styleId="af3">
    <w:name w:val="endnote reference"/>
    <w:basedOn w:val="a0"/>
    <w:uiPriority w:val="99"/>
    <w:semiHidden/>
    <w:unhideWhenUsed/>
    <w:rPr>
      <w:vertAlign w:val="superscript"/>
    </w:rPr>
  </w:style>
  <w:style w:type="paragraph" w:styleId="11">
    <w:name w:val="toc 1"/>
    <w:basedOn w:val="a"/>
    <w:next w:val="a"/>
    <w:uiPriority w:val="39"/>
    <w:unhideWhenUsed/>
    <w:pPr>
      <w:spacing w:after="57"/>
    </w:pPr>
  </w:style>
  <w:style w:type="paragraph" w:styleId="23">
    <w:name w:val="toc 2"/>
    <w:basedOn w:val="a"/>
    <w:next w:val="a"/>
    <w:uiPriority w:val="39"/>
    <w:unhideWhenUsed/>
    <w:pPr>
      <w:spacing w:after="57"/>
      <w:ind w:left="283"/>
    </w:pPr>
  </w:style>
  <w:style w:type="paragraph" w:styleId="31">
    <w:name w:val="toc 3"/>
    <w:basedOn w:val="a"/>
    <w:next w:val="a"/>
    <w:uiPriority w:val="39"/>
    <w:unhideWhenUsed/>
    <w:pPr>
      <w:spacing w:after="57"/>
      <w:ind w:left="567"/>
    </w:pPr>
  </w:style>
  <w:style w:type="paragraph" w:styleId="41">
    <w:name w:val="toc 4"/>
    <w:basedOn w:val="a"/>
    <w:next w:val="a"/>
    <w:uiPriority w:val="39"/>
    <w:unhideWhenUsed/>
    <w:pPr>
      <w:spacing w:after="57"/>
      <w:ind w:left="850"/>
    </w:pPr>
  </w:style>
  <w:style w:type="paragraph" w:styleId="51">
    <w:name w:val="toc 5"/>
    <w:basedOn w:val="a"/>
    <w:next w:val="a"/>
    <w:uiPriority w:val="39"/>
    <w:unhideWhenUsed/>
    <w:pPr>
      <w:spacing w:after="57"/>
      <w:ind w:left="1134"/>
    </w:pPr>
  </w:style>
  <w:style w:type="paragraph" w:styleId="61">
    <w:name w:val="toc 6"/>
    <w:basedOn w:val="a"/>
    <w:next w:val="a"/>
    <w:uiPriority w:val="39"/>
    <w:unhideWhenUsed/>
    <w:pPr>
      <w:spacing w:after="57"/>
      <w:ind w:left="1417"/>
    </w:pPr>
  </w:style>
  <w:style w:type="paragraph" w:styleId="71">
    <w:name w:val="toc 7"/>
    <w:basedOn w:val="a"/>
    <w:next w:val="a"/>
    <w:uiPriority w:val="39"/>
    <w:unhideWhenUsed/>
    <w:pPr>
      <w:spacing w:after="57"/>
      <w:ind w:left="1701"/>
    </w:pPr>
  </w:style>
  <w:style w:type="paragraph" w:styleId="81">
    <w:name w:val="toc 8"/>
    <w:basedOn w:val="a"/>
    <w:next w:val="a"/>
    <w:uiPriority w:val="39"/>
    <w:unhideWhenUsed/>
    <w:pPr>
      <w:spacing w:after="57"/>
      <w:ind w:left="1984"/>
    </w:pPr>
  </w:style>
  <w:style w:type="paragraph" w:styleId="91">
    <w:name w:val="toc 9"/>
    <w:basedOn w:val="a"/>
    <w:next w:val="a"/>
    <w:uiPriority w:val="39"/>
    <w:unhideWhenUsed/>
    <w:pPr>
      <w:spacing w:after="57"/>
      <w:ind w:left="2268"/>
    </w:pPr>
  </w:style>
  <w:style w:type="paragraph" w:styleId="af4">
    <w:name w:val="TOC Heading"/>
    <w:uiPriority w:val="39"/>
    <w:unhideWhenUsed/>
  </w:style>
  <w:style w:type="paragraph" w:styleId="af5">
    <w:name w:val="table of figures"/>
    <w:basedOn w:val="a"/>
    <w:next w:val="a"/>
    <w:uiPriority w:val="99"/>
    <w:unhideWhenUsed/>
  </w:style>
  <w:style w:type="character" w:customStyle="1" w:styleId="-">
    <w:name w:val="Интернет-ссылка"/>
    <w:rPr>
      <w:color w:val="0000FF"/>
      <w:u w:val="single"/>
    </w:rPr>
  </w:style>
  <w:style w:type="character" w:customStyle="1" w:styleId="af6">
    <w:name w:val="Название Знак"/>
    <w:basedOn w:val="a0"/>
    <w:link w:val="af7"/>
    <w:qFormat/>
    <w:rPr>
      <w:sz w:val="24"/>
    </w:rPr>
  </w:style>
  <w:style w:type="paragraph" w:styleId="af7">
    <w:name w:val="Title"/>
    <w:basedOn w:val="a"/>
    <w:link w:val="af6"/>
    <w:qFormat/>
    <w:pPr>
      <w:spacing w:line="360" w:lineRule="auto"/>
      <w:jc w:val="center"/>
    </w:pPr>
    <w:rPr>
      <w:rFonts w:asciiTheme="minorHAnsi" w:eastAsiaTheme="minorHAnsi" w:hAnsiTheme="minorHAnsi" w:cstheme="minorBidi"/>
      <w:szCs w:val="22"/>
      <w:lang w:eastAsia="en-US"/>
    </w:rPr>
  </w:style>
  <w:style w:type="character" w:customStyle="1" w:styleId="12">
    <w:name w:val="Название Знак1"/>
    <w:basedOn w:val="a0"/>
    <w:uiPriority w:val="10"/>
    <w:rPr>
      <w:rFonts w:asciiTheme="majorHAnsi" w:eastAsiaTheme="majorEastAsia" w:hAnsiTheme="majorHAnsi" w:cstheme="majorBidi"/>
      <w:color w:val="17365D" w:themeColor="text2" w:themeShade="BF"/>
      <w:spacing w:val="5"/>
      <w:sz w:val="52"/>
      <w:szCs w:val="52"/>
      <w:lang w:eastAsia="ru-RU"/>
    </w:rPr>
  </w:style>
  <w:style w:type="paragraph" w:styleId="af8">
    <w:name w:val="No Spacing"/>
    <w:uiPriority w:val="1"/>
    <w:qFormat/>
    <w:pPr>
      <w:spacing w:after="0" w:line="240" w:lineRule="auto"/>
    </w:pPr>
    <w:rPr>
      <w:rFonts w:ascii="Times New Roman" w:eastAsia="Times New Roman" w:hAnsi="Times New Roman" w:cs="Times New Roman"/>
      <w:sz w:val="24"/>
      <w:szCs w:val="24"/>
      <w:lang w:eastAsia="ru-RU"/>
    </w:rPr>
  </w:style>
  <w:style w:type="character" w:styleId="af9">
    <w:name w:val="Hyperlink"/>
    <w:basedOn w:val="a0"/>
    <w:unhideWhenUsed/>
    <w:rPr>
      <w:color w:val="0000FF" w:themeColor="hyperlink"/>
      <w:u w:val="single"/>
    </w:rPr>
  </w:style>
  <w:style w:type="paragraph" w:styleId="afa">
    <w:name w:val="Balloon Text"/>
    <w:basedOn w:val="a"/>
    <w:link w:val="afb"/>
    <w:uiPriority w:val="99"/>
    <w:semiHidden/>
    <w:unhideWhenUsed/>
    <w:rPr>
      <w:rFonts w:ascii="Tahoma" w:hAnsi="Tahoma" w:cs="Tahoma"/>
      <w:sz w:val="16"/>
      <w:szCs w:val="16"/>
    </w:rPr>
  </w:style>
  <w:style w:type="character" w:customStyle="1" w:styleId="afb">
    <w:name w:val="Текст выноски Знак"/>
    <w:basedOn w:val="a0"/>
    <w:link w:val="afa"/>
    <w:uiPriority w:val="99"/>
    <w:semiHidden/>
    <w:rPr>
      <w:rFonts w:ascii="Tahoma" w:eastAsia="Times New Roman" w:hAnsi="Tahoma" w:cs="Tahoma"/>
      <w:sz w:val="16"/>
      <w:szCs w:val="16"/>
      <w:lang w:eastAsia="ru-RU"/>
    </w:rPr>
  </w:style>
  <w:style w:type="character" w:customStyle="1" w:styleId="afc">
    <w:name w:val="Основной текст Знак"/>
    <w:basedOn w:val="a0"/>
    <w:link w:val="afd"/>
    <w:qFormat/>
    <w:rPr>
      <w:sz w:val="24"/>
      <w:szCs w:val="24"/>
    </w:rPr>
  </w:style>
  <w:style w:type="paragraph" w:styleId="afd">
    <w:name w:val="Body Text"/>
    <w:basedOn w:val="a"/>
    <w:link w:val="afc"/>
    <w:unhideWhenUsed/>
    <w:pPr>
      <w:spacing w:after="120"/>
    </w:pPr>
    <w:rPr>
      <w:rFonts w:asciiTheme="minorHAnsi" w:eastAsiaTheme="minorHAnsi" w:hAnsiTheme="minorHAnsi" w:cstheme="minorBidi"/>
      <w:lang w:eastAsia="en-US"/>
    </w:rPr>
  </w:style>
  <w:style w:type="character" w:customStyle="1" w:styleId="13">
    <w:name w:val="Основной текст Знак1"/>
    <w:basedOn w:val="a0"/>
    <w:uiPriority w:val="99"/>
    <w:semiHidden/>
    <w:rPr>
      <w:rFonts w:ascii="Times New Roman" w:eastAsia="Times New Roman" w:hAnsi="Times New Roman" w:cs="Times New Roman"/>
      <w:sz w:val="24"/>
      <w:szCs w:val="24"/>
      <w:lang w:eastAsia="ru-RU"/>
    </w:rPr>
  </w:style>
  <w:style w:type="paragraph" w:customStyle="1" w:styleId="afe">
    <w:name w:val="Знак Знак Знак"/>
    <w:basedOn w:val="a"/>
    <w:uiPriority w:val="99"/>
    <w:pPr>
      <w:spacing w:after="160" w:line="240" w:lineRule="exact"/>
    </w:pPr>
    <w:rPr>
      <w:rFonts w:ascii="Verdana" w:hAnsi="Verdana" w:cs="Verdana"/>
      <w:sz w:val="20"/>
      <w:szCs w:val="20"/>
      <w:lang w:val="en-US" w:eastAsia="en-US"/>
    </w:rPr>
  </w:style>
  <w:style w:type="paragraph" w:styleId="aff">
    <w:name w:val="Plain Text"/>
    <w:basedOn w:val="a"/>
    <w:link w:val="aff0"/>
    <w:uiPriority w:val="99"/>
    <w:rsid w:val="00316AF1"/>
    <w:rPr>
      <w:rFonts w:ascii="Courier New" w:hAnsi="Courier New" w:cs="Courier New"/>
      <w:sz w:val="20"/>
      <w:szCs w:val="20"/>
    </w:rPr>
  </w:style>
  <w:style w:type="character" w:customStyle="1" w:styleId="aff0">
    <w:name w:val="Текст Знак"/>
    <w:basedOn w:val="a0"/>
    <w:link w:val="aff"/>
    <w:uiPriority w:val="99"/>
    <w:rsid w:val="00316AF1"/>
    <w:rPr>
      <w:rFonts w:ascii="Courier New" w:eastAsia="Times New Roman" w:hAnsi="Courier New" w:cs="Courier New"/>
      <w:sz w:val="20"/>
      <w:szCs w:val="20"/>
      <w:lang w:eastAsia="ru-RU"/>
    </w:rPr>
  </w:style>
  <w:style w:type="paragraph" w:customStyle="1" w:styleId="14">
    <w:name w:val="Текст1"/>
    <w:basedOn w:val="a"/>
    <w:rsid w:val="00316AF1"/>
    <w:pPr>
      <w:suppressAutoHyphens/>
    </w:pPr>
    <w:rPr>
      <w:rFonts w:ascii="Courier New" w:hAnsi="Courier New" w:cs="Courier New"/>
      <w:sz w:val="20"/>
      <w:szCs w:val="20"/>
      <w:lang w:eastAsia="zh-CN"/>
    </w:rPr>
  </w:style>
  <w:style w:type="character" w:customStyle="1" w:styleId="fontstyle01">
    <w:name w:val="fontstyle01"/>
    <w:basedOn w:val="a0"/>
    <w:rsid w:val="00316AF1"/>
    <w:rPr>
      <w:rFonts w:ascii="TimesNewRoman" w:hAnsi="TimesNewRoman" w:hint="default"/>
      <w:b w:val="0"/>
      <w:bCs w:val="0"/>
      <w:i w:val="0"/>
      <w:iCs w:val="0"/>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pPr>
      <w:keepNext/>
      <w:keepLines/>
      <w:spacing w:before="480" w:after="200"/>
      <w:outlineLvl w:val="0"/>
    </w:pPr>
    <w:rPr>
      <w:rFonts w:ascii="Arial" w:eastAsia="Arial" w:hAnsi="Arial" w:cs="Arial"/>
      <w:sz w:val="40"/>
      <w:szCs w:val="40"/>
    </w:rPr>
  </w:style>
  <w:style w:type="paragraph" w:styleId="2">
    <w:name w:val="heading 2"/>
    <w:basedOn w:val="a"/>
    <w:next w:val="a"/>
    <w:link w:val="20"/>
    <w:uiPriority w:val="9"/>
    <w:unhideWhenUsed/>
    <w:qFormat/>
    <w:pPr>
      <w:keepNext/>
      <w:keepLines/>
      <w:spacing w:before="360" w:after="200"/>
      <w:outlineLvl w:val="1"/>
    </w:pPr>
    <w:rPr>
      <w:rFonts w:ascii="Arial" w:eastAsia="Arial" w:hAnsi="Arial" w:cs="Arial"/>
      <w:sz w:val="34"/>
    </w:rPr>
  </w:style>
  <w:style w:type="paragraph" w:styleId="3">
    <w:name w:val="heading 3"/>
    <w:basedOn w:val="a"/>
    <w:next w:val="a"/>
    <w:link w:val="30"/>
    <w:uiPriority w:val="9"/>
    <w:unhideWhenUsed/>
    <w:qFormat/>
    <w:pPr>
      <w:keepNext/>
      <w:keepLines/>
      <w:spacing w:before="320" w:after="200"/>
      <w:outlineLvl w:val="2"/>
    </w:pPr>
    <w:rPr>
      <w:rFonts w:ascii="Arial" w:eastAsia="Arial" w:hAnsi="Arial" w:cs="Arial"/>
      <w:sz w:val="30"/>
      <w:szCs w:val="30"/>
    </w:rPr>
  </w:style>
  <w:style w:type="paragraph" w:styleId="4">
    <w:name w:val="heading 4"/>
    <w:basedOn w:val="a"/>
    <w:next w:val="a"/>
    <w:link w:val="40"/>
    <w:uiPriority w:val="9"/>
    <w:unhideWhenUsed/>
    <w:qFormat/>
    <w:pPr>
      <w:keepNext/>
      <w:keepLines/>
      <w:spacing w:before="320" w:after="200"/>
      <w:outlineLvl w:val="3"/>
    </w:pPr>
    <w:rPr>
      <w:rFonts w:ascii="Arial" w:eastAsia="Arial" w:hAnsi="Arial" w:cs="Arial"/>
      <w:b/>
      <w:bCs/>
      <w:sz w:val="26"/>
      <w:szCs w:val="26"/>
    </w:rPr>
  </w:style>
  <w:style w:type="paragraph" w:styleId="5">
    <w:name w:val="heading 5"/>
    <w:basedOn w:val="a"/>
    <w:next w:val="a"/>
    <w:link w:val="50"/>
    <w:uiPriority w:val="9"/>
    <w:unhideWhenUsed/>
    <w:qFormat/>
    <w:pPr>
      <w:keepNext/>
      <w:keepLines/>
      <w:spacing w:before="320" w:after="200"/>
      <w:outlineLvl w:val="4"/>
    </w:pPr>
    <w:rPr>
      <w:rFonts w:ascii="Arial" w:eastAsia="Arial" w:hAnsi="Arial" w:cs="Arial"/>
      <w:b/>
      <w:bCs/>
    </w:rPr>
  </w:style>
  <w:style w:type="paragraph" w:styleId="6">
    <w:name w:val="heading 6"/>
    <w:basedOn w:val="a"/>
    <w:next w:val="a"/>
    <w:link w:val="60"/>
    <w:uiPriority w:val="9"/>
    <w:unhideWhenUsed/>
    <w:qFormat/>
    <w:pPr>
      <w:keepNext/>
      <w:keepLines/>
      <w:spacing w:before="320" w:after="200"/>
      <w:outlineLvl w:val="5"/>
    </w:pPr>
    <w:rPr>
      <w:rFonts w:ascii="Arial" w:eastAsia="Arial" w:hAnsi="Arial" w:cs="Arial"/>
      <w:b/>
      <w:bCs/>
      <w:sz w:val="22"/>
      <w:szCs w:val="22"/>
    </w:rPr>
  </w:style>
  <w:style w:type="paragraph" w:styleId="7">
    <w:name w:val="heading 7"/>
    <w:basedOn w:val="a"/>
    <w:next w:val="a"/>
    <w:link w:val="70"/>
    <w:uiPriority w:val="9"/>
    <w:unhideWhenUsed/>
    <w:qFormat/>
    <w:pPr>
      <w:keepNext/>
      <w:keepLines/>
      <w:spacing w:before="320" w:after="200"/>
      <w:outlineLvl w:val="6"/>
    </w:pPr>
    <w:rPr>
      <w:rFonts w:ascii="Arial" w:eastAsia="Arial" w:hAnsi="Arial" w:cs="Arial"/>
      <w:b/>
      <w:bCs/>
      <w:i/>
      <w:iCs/>
      <w:sz w:val="22"/>
      <w:szCs w:val="22"/>
    </w:rPr>
  </w:style>
  <w:style w:type="paragraph" w:styleId="8">
    <w:name w:val="heading 8"/>
    <w:basedOn w:val="a"/>
    <w:next w:val="a"/>
    <w:link w:val="80"/>
    <w:uiPriority w:val="9"/>
    <w:unhideWhenUsed/>
    <w:qFormat/>
    <w:pPr>
      <w:keepNext/>
      <w:keepLines/>
      <w:spacing w:before="320" w:after="200"/>
      <w:outlineLvl w:val="7"/>
    </w:pPr>
    <w:rPr>
      <w:rFonts w:ascii="Arial" w:eastAsia="Arial" w:hAnsi="Arial" w:cs="Arial"/>
      <w:i/>
      <w:iCs/>
      <w:sz w:val="22"/>
      <w:szCs w:val="22"/>
    </w:rPr>
  </w:style>
  <w:style w:type="paragraph" w:styleId="9">
    <w:name w:val="heading 9"/>
    <w:basedOn w:val="a"/>
    <w:next w:val="a"/>
    <w:link w:val="90"/>
    <w:uiPriority w:val="9"/>
    <w:unhideWhenUsed/>
    <w:qFormat/>
    <w:pPr>
      <w:keepNext/>
      <w:keepLines/>
      <w:spacing w:before="320" w:after="20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Pr>
      <w:rFonts w:ascii="Arial" w:eastAsia="Arial" w:hAnsi="Arial" w:cs="Arial"/>
      <w:sz w:val="40"/>
      <w:szCs w:val="40"/>
    </w:rPr>
  </w:style>
  <w:style w:type="character" w:customStyle="1" w:styleId="20">
    <w:name w:val="Заголовок 2 Знак"/>
    <w:basedOn w:val="a0"/>
    <w:link w:val="2"/>
    <w:uiPriority w:val="9"/>
    <w:rPr>
      <w:rFonts w:ascii="Arial" w:eastAsia="Arial" w:hAnsi="Arial" w:cs="Arial"/>
      <w:sz w:val="34"/>
    </w:rPr>
  </w:style>
  <w:style w:type="character" w:customStyle="1" w:styleId="30">
    <w:name w:val="Заголовок 3 Знак"/>
    <w:basedOn w:val="a0"/>
    <w:link w:val="3"/>
    <w:uiPriority w:val="9"/>
    <w:rPr>
      <w:rFonts w:ascii="Arial" w:eastAsia="Arial" w:hAnsi="Arial" w:cs="Arial"/>
      <w:sz w:val="30"/>
      <w:szCs w:val="30"/>
    </w:rPr>
  </w:style>
  <w:style w:type="character" w:customStyle="1" w:styleId="40">
    <w:name w:val="Заголовок 4 Знак"/>
    <w:basedOn w:val="a0"/>
    <w:link w:val="4"/>
    <w:uiPriority w:val="9"/>
    <w:rPr>
      <w:rFonts w:ascii="Arial" w:eastAsia="Arial" w:hAnsi="Arial" w:cs="Arial"/>
      <w:b/>
      <w:bCs/>
      <w:sz w:val="26"/>
      <w:szCs w:val="26"/>
    </w:rPr>
  </w:style>
  <w:style w:type="character" w:customStyle="1" w:styleId="50">
    <w:name w:val="Заголовок 5 Знак"/>
    <w:basedOn w:val="a0"/>
    <w:link w:val="5"/>
    <w:uiPriority w:val="9"/>
    <w:rPr>
      <w:rFonts w:ascii="Arial" w:eastAsia="Arial" w:hAnsi="Arial" w:cs="Arial"/>
      <w:b/>
      <w:bCs/>
      <w:sz w:val="24"/>
      <w:szCs w:val="24"/>
    </w:rPr>
  </w:style>
  <w:style w:type="character" w:customStyle="1" w:styleId="60">
    <w:name w:val="Заголовок 6 Знак"/>
    <w:basedOn w:val="a0"/>
    <w:link w:val="6"/>
    <w:uiPriority w:val="9"/>
    <w:rPr>
      <w:rFonts w:ascii="Arial" w:eastAsia="Arial" w:hAnsi="Arial" w:cs="Arial"/>
      <w:b/>
      <w:bCs/>
      <w:sz w:val="22"/>
      <w:szCs w:val="22"/>
    </w:rPr>
  </w:style>
  <w:style w:type="character" w:customStyle="1" w:styleId="70">
    <w:name w:val="Заголовок 7 Знак"/>
    <w:basedOn w:val="a0"/>
    <w:link w:val="7"/>
    <w:uiPriority w:val="9"/>
    <w:rPr>
      <w:rFonts w:ascii="Arial" w:eastAsia="Arial" w:hAnsi="Arial" w:cs="Arial"/>
      <w:b/>
      <w:bCs/>
      <w:i/>
      <w:iCs/>
      <w:sz w:val="22"/>
      <w:szCs w:val="22"/>
    </w:rPr>
  </w:style>
  <w:style w:type="character" w:customStyle="1" w:styleId="80">
    <w:name w:val="Заголовок 8 Знак"/>
    <w:basedOn w:val="a0"/>
    <w:link w:val="8"/>
    <w:uiPriority w:val="9"/>
    <w:rPr>
      <w:rFonts w:ascii="Arial" w:eastAsia="Arial" w:hAnsi="Arial" w:cs="Arial"/>
      <w:i/>
      <w:iCs/>
      <w:sz w:val="22"/>
      <w:szCs w:val="22"/>
    </w:rPr>
  </w:style>
  <w:style w:type="character" w:customStyle="1" w:styleId="90">
    <w:name w:val="Заголовок 9 Знак"/>
    <w:basedOn w:val="a0"/>
    <w:link w:val="9"/>
    <w:uiPriority w:val="9"/>
    <w:rPr>
      <w:rFonts w:ascii="Arial" w:eastAsia="Arial" w:hAnsi="Arial" w:cs="Arial"/>
      <w:i/>
      <w:iCs/>
      <w:sz w:val="21"/>
      <w:szCs w:val="21"/>
    </w:rPr>
  </w:style>
  <w:style w:type="paragraph" w:styleId="a3">
    <w:name w:val="List Paragraph"/>
    <w:basedOn w:val="a"/>
    <w:uiPriority w:val="34"/>
    <w:qFormat/>
    <w:pPr>
      <w:ind w:left="720"/>
      <w:contextualSpacing/>
    </w:pPr>
  </w:style>
  <w:style w:type="character" w:customStyle="1" w:styleId="TitleChar">
    <w:name w:val="Title Char"/>
    <w:basedOn w:val="a0"/>
    <w:uiPriority w:val="10"/>
    <w:rPr>
      <w:sz w:val="48"/>
      <w:szCs w:val="48"/>
    </w:rPr>
  </w:style>
  <w:style w:type="paragraph" w:styleId="a4">
    <w:name w:val="Subtitle"/>
    <w:basedOn w:val="a"/>
    <w:next w:val="a"/>
    <w:link w:val="a5"/>
    <w:uiPriority w:val="11"/>
    <w:qFormat/>
    <w:pPr>
      <w:spacing w:before="200" w:after="200"/>
    </w:pPr>
  </w:style>
  <w:style w:type="character" w:customStyle="1" w:styleId="a5">
    <w:name w:val="Подзаголовок Знак"/>
    <w:basedOn w:val="a0"/>
    <w:link w:val="a4"/>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6">
    <w:name w:val="Intense Quote"/>
    <w:basedOn w:val="a"/>
    <w:next w:val="a"/>
    <w:link w:val="a7"/>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7">
    <w:name w:val="Выделенная цитата Знак"/>
    <w:link w:val="a6"/>
    <w:uiPriority w:val="30"/>
    <w:rPr>
      <w:i/>
    </w:rPr>
  </w:style>
  <w:style w:type="paragraph" w:styleId="a8">
    <w:name w:val="header"/>
    <w:basedOn w:val="a"/>
    <w:link w:val="a9"/>
    <w:uiPriority w:val="99"/>
    <w:unhideWhenUsed/>
    <w:pPr>
      <w:tabs>
        <w:tab w:val="center" w:pos="7143"/>
        <w:tab w:val="right" w:pos="14287"/>
      </w:tabs>
    </w:pPr>
  </w:style>
  <w:style w:type="character" w:customStyle="1" w:styleId="a9">
    <w:name w:val="Верхний колонтитул Знак"/>
    <w:basedOn w:val="a0"/>
    <w:link w:val="a8"/>
    <w:uiPriority w:val="99"/>
  </w:style>
  <w:style w:type="paragraph" w:styleId="aa">
    <w:name w:val="footer"/>
    <w:basedOn w:val="a"/>
    <w:link w:val="ab"/>
    <w:uiPriority w:val="99"/>
    <w:unhideWhenUsed/>
    <w:pPr>
      <w:tabs>
        <w:tab w:val="center" w:pos="7143"/>
        <w:tab w:val="right" w:pos="14287"/>
      </w:tabs>
    </w:pPr>
  </w:style>
  <w:style w:type="character" w:customStyle="1" w:styleId="FooterChar">
    <w:name w:val="Footer Char"/>
    <w:basedOn w:val="a0"/>
    <w:uiPriority w:val="99"/>
  </w:style>
  <w:style w:type="paragraph" w:styleId="ac">
    <w:name w:val="caption"/>
    <w:basedOn w:val="a"/>
    <w:next w:val="a"/>
    <w:uiPriority w:val="35"/>
    <w:semiHidden/>
    <w:unhideWhenUsed/>
    <w:qFormat/>
    <w:pPr>
      <w:spacing w:line="276" w:lineRule="auto"/>
    </w:pPr>
    <w:rPr>
      <w:b/>
      <w:bCs/>
      <w:color w:val="4F81BD" w:themeColor="accent1"/>
      <w:sz w:val="18"/>
      <w:szCs w:val="18"/>
    </w:rPr>
  </w:style>
  <w:style w:type="character" w:customStyle="1" w:styleId="ab">
    <w:name w:val="Нижний колонтитул Знак"/>
    <w:link w:val="aa"/>
    <w:uiPriority w:val="99"/>
  </w:style>
  <w:style w:type="table" w:styleId="ad">
    <w:name w:val="Table Grid"/>
    <w:basedOn w:val="a1"/>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PlainTable1">
    <w:name w:val="Plain Table 1"/>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
    <w:name w:val="Plain Table 2"/>
    <w:basedOn w:val="a1"/>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
    <w:name w:val="Plain Table 3"/>
    <w:basedOn w:val="a1"/>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
    <w:name w:val="Plain Table 4"/>
    <w:basedOn w:val="a1"/>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
    <w:name w:val="Plain Table 5"/>
    <w:basedOn w:val="a1"/>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
    <w:name w:val="Grid Table 1 Light"/>
    <w:basedOn w:val="a1"/>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1"/>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1"/>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1"/>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1"/>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1"/>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
    <w:name w:val="Grid Table 2"/>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1"/>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1"/>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1"/>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1"/>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1"/>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
    <w:name w:val="Grid Table 3"/>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1"/>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1"/>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1"/>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1"/>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1"/>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
    <w:name w:val="Grid Table 4"/>
    <w:basedOn w:val="a1"/>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1"/>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1"/>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1"/>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1"/>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1"/>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
    <w:name w:val="Grid Table 5 Dark"/>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
    <w:name w:val="Grid Table 6 Colorful"/>
    <w:basedOn w:val="a1"/>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1"/>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1"/>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1"/>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1"/>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1"/>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
    <w:name w:val="Grid Table 7 Colorful"/>
    <w:basedOn w:val="a1"/>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1"/>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1"/>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1"/>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1"/>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1"/>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
    <w:name w:val="List Table 1 Light"/>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
    <w:name w:val="List Table 2"/>
    <w:basedOn w:val="a1"/>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1"/>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1"/>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1"/>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1"/>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1"/>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
    <w:name w:val="List Table 3"/>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1"/>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1"/>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1"/>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1"/>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1"/>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
    <w:name w:val="List Table 4"/>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1"/>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1"/>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1"/>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1"/>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1"/>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
    <w:name w:val="List Table 5 Dark"/>
    <w:basedOn w:val="a1"/>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1"/>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1"/>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1"/>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1"/>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1"/>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
    <w:name w:val="List Table 6 Colorful"/>
    <w:basedOn w:val="a1"/>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1"/>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1"/>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1"/>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1"/>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1"/>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
    <w:name w:val="List Table 7 Colorful"/>
    <w:basedOn w:val="a1"/>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1"/>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1"/>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1"/>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1"/>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1"/>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1"/>
    <w:uiPriority w:val="99"/>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1"/>
    <w:uiPriority w:val="99"/>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1"/>
    <w:uiPriority w:val="99"/>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1"/>
    <w:uiPriority w:val="99"/>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1"/>
    <w:uiPriority w:val="99"/>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1"/>
    <w:uiPriority w:val="99"/>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1"/>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1"/>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1"/>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1"/>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1"/>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1"/>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ae">
    <w:name w:val="footnote text"/>
    <w:basedOn w:val="a"/>
    <w:link w:val="af"/>
    <w:uiPriority w:val="99"/>
    <w:semiHidden/>
    <w:unhideWhenUsed/>
    <w:pPr>
      <w:spacing w:after="40"/>
    </w:pPr>
    <w:rPr>
      <w:sz w:val="18"/>
    </w:rPr>
  </w:style>
  <w:style w:type="character" w:customStyle="1" w:styleId="af">
    <w:name w:val="Текст сноски Знак"/>
    <w:link w:val="ae"/>
    <w:uiPriority w:val="99"/>
    <w:rPr>
      <w:sz w:val="18"/>
    </w:rPr>
  </w:style>
  <w:style w:type="character" w:styleId="af0">
    <w:name w:val="footnote reference"/>
    <w:basedOn w:val="a0"/>
    <w:uiPriority w:val="99"/>
    <w:unhideWhenUsed/>
    <w:rPr>
      <w:vertAlign w:val="superscript"/>
    </w:rPr>
  </w:style>
  <w:style w:type="paragraph" w:styleId="af1">
    <w:name w:val="endnote text"/>
    <w:basedOn w:val="a"/>
    <w:link w:val="af2"/>
    <w:uiPriority w:val="99"/>
    <w:semiHidden/>
    <w:unhideWhenUsed/>
    <w:rPr>
      <w:sz w:val="20"/>
    </w:rPr>
  </w:style>
  <w:style w:type="character" w:customStyle="1" w:styleId="af2">
    <w:name w:val="Текст концевой сноски Знак"/>
    <w:link w:val="af1"/>
    <w:uiPriority w:val="99"/>
    <w:rPr>
      <w:sz w:val="20"/>
    </w:rPr>
  </w:style>
  <w:style w:type="character" w:styleId="af3">
    <w:name w:val="endnote reference"/>
    <w:basedOn w:val="a0"/>
    <w:uiPriority w:val="99"/>
    <w:semiHidden/>
    <w:unhideWhenUsed/>
    <w:rPr>
      <w:vertAlign w:val="superscript"/>
    </w:rPr>
  </w:style>
  <w:style w:type="paragraph" w:styleId="11">
    <w:name w:val="toc 1"/>
    <w:basedOn w:val="a"/>
    <w:next w:val="a"/>
    <w:uiPriority w:val="39"/>
    <w:unhideWhenUsed/>
    <w:pPr>
      <w:spacing w:after="57"/>
    </w:pPr>
  </w:style>
  <w:style w:type="paragraph" w:styleId="23">
    <w:name w:val="toc 2"/>
    <w:basedOn w:val="a"/>
    <w:next w:val="a"/>
    <w:uiPriority w:val="39"/>
    <w:unhideWhenUsed/>
    <w:pPr>
      <w:spacing w:after="57"/>
      <w:ind w:left="283"/>
    </w:pPr>
  </w:style>
  <w:style w:type="paragraph" w:styleId="31">
    <w:name w:val="toc 3"/>
    <w:basedOn w:val="a"/>
    <w:next w:val="a"/>
    <w:uiPriority w:val="39"/>
    <w:unhideWhenUsed/>
    <w:pPr>
      <w:spacing w:after="57"/>
      <w:ind w:left="567"/>
    </w:pPr>
  </w:style>
  <w:style w:type="paragraph" w:styleId="41">
    <w:name w:val="toc 4"/>
    <w:basedOn w:val="a"/>
    <w:next w:val="a"/>
    <w:uiPriority w:val="39"/>
    <w:unhideWhenUsed/>
    <w:pPr>
      <w:spacing w:after="57"/>
      <w:ind w:left="850"/>
    </w:pPr>
  </w:style>
  <w:style w:type="paragraph" w:styleId="51">
    <w:name w:val="toc 5"/>
    <w:basedOn w:val="a"/>
    <w:next w:val="a"/>
    <w:uiPriority w:val="39"/>
    <w:unhideWhenUsed/>
    <w:pPr>
      <w:spacing w:after="57"/>
      <w:ind w:left="1134"/>
    </w:pPr>
  </w:style>
  <w:style w:type="paragraph" w:styleId="61">
    <w:name w:val="toc 6"/>
    <w:basedOn w:val="a"/>
    <w:next w:val="a"/>
    <w:uiPriority w:val="39"/>
    <w:unhideWhenUsed/>
    <w:pPr>
      <w:spacing w:after="57"/>
      <w:ind w:left="1417"/>
    </w:pPr>
  </w:style>
  <w:style w:type="paragraph" w:styleId="71">
    <w:name w:val="toc 7"/>
    <w:basedOn w:val="a"/>
    <w:next w:val="a"/>
    <w:uiPriority w:val="39"/>
    <w:unhideWhenUsed/>
    <w:pPr>
      <w:spacing w:after="57"/>
      <w:ind w:left="1701"/>
    </w:pPr>
  </w:style>
  <w:style w:type="paragraph" w:styleId="81">
    <w:name w:val="toc 8"/>
    <w:basedOn w:val="a"/>
    <w:next w:val="a"/>
    <w:uiPriority w:val="39"/>
    <w:unhideWhenUsed/>
    <w:pPr>
      <w:spacing w:after="57"/>
      <w:ind w:left="1984"/>
    </w:pPr>
  </w:style>
  <w:style w:type="paragraph" w:styleId="91">
    <w:name w:val="toc 9"/>
    <w:basedOn w:val="a"/>
    <w:next w:val="a"/>
    <w:uiPriority w:val="39"/>
    <w:unhideWhenUsed/>
    <w:pPr>
      <w:spacing w:after="57"/>
      <w:ind w:left="2268"/>
    </w:pPr>
  </w:style>
  <w:style w:type="paragraph" w:styleId="af4">
    <w:name w:val="TOC Heading"/>
    <w:uiPriority w:val="39"/>
    <w:unhideWhenUsed/>
  </w:style>
  <w:style w:type="paragraph" w:styleId="af5">
    <w:name w:val="table of figures"/>
    <w:basedOn w:val="a"/>
    <w:next w:val="a"/>
    <w:uiPriority w:val="99"/>
    <w:unhideWhenUsed/>
  </w:style>
  <w:style w:type="character" w:customStyle="1" w:styleId="-">
    <w:name w:val="Интернет-ссылка"/>
    <w:rPr>
      <w:color w:val="0000FF"/>
      <w:u w:val="single"/>
    </w:rPr>
  </w:style>
  <w:style w:type="character" w:customStyle="1" w:styleId="af6">
    <w:name w:val="Название Знак"/>
    <w:basedOn w:val="a0"/>
    <w:link w:val="af7"/>
    <w:qFormat/>
    <w:rPr>
      <w:sz w:val="24"/>
    </w:rPr>
  </w:style>
  <w:style w:type="paragraph" w:styleId="af7">
    <w:name w:val="Title"/>
    <w:basedOn w:val="a"/>
    <w:link w:val="af6"/>
    <w:qFormat/>
    <w:pPr>
      <w:spacing w:line="360" w:lineRule="auto"/>
      <w:jc w:val="center"/>
    </w:pPr>
    <w:rPr>
      <w:rFonts w:asciiTheme="minorHAnsi" w:eastAsiaTheme="minorHAnsi" w:hAnsiTheme="minorHAnsi" w:cstheme="minorBidi"/>
      <w:szCs w:val="22"/>
      <w:lang w:eastAsia="en-US"/>
    </w:rPr>
  </w:style>
  <w:style w:type="character" w:customStyle="1" w:styleId="12">
    <w:name w:val="Название Знак1"/>
    <w:basedOn w:val="a0"/>
    <w:uiPriority w:val="10"/>
    <w:rPr>
      <w:rFonts w:asciiTheme="majorHAnsi" w:eastAsiaTheme="majorEastAsia" w:hAnsiTheme="majorHAnsi" w:cstheme="majorBidi"/>
      <w:color w:val="17365D" w:themeColor="text2" w:themeShade="BF"/>
      <w:spacing w:val="5"/>
      <w:sz w:val="52"/>
      <w:szCs w:val="52"/>
      <w:lang w:eastAsia="ru-RU"/>
    </w:rPr>
  </w:style>
  <w:style w:type="paragraph" w:styleId="af8">
    <w:name w:val="No Spacing"/>
    <w:uiPriority w:val="1"/>
    <w:qFormat/>
    <w:pPr>
      <w:spacing w:after="0" w:line="240" w:lineRule="auto"/>
    </w:pPr>
    <w:rPr>
      <w:rFonts w:ascii="Times New Roman" w:eastAsia="Times New Roman" w:hAnsi="Times New Roman" w:cs="Times New Roman"/>
      <w:sz w:val="24"/>
      <w:szCs w:val="24"/>
      <w:lang w:eastAsia="ru-RU"/>
    </w:rPr>
  </w:style>
  <w:style w:type="character" w:styleId="af9">
    <w:name w:val="Hyperlink"/>
    <w:basedOn w:val="a0"/>
    <w:unhideWhenUsed/>
    <w:rPr>
      <w:color w:val="0000FF" w:themeColor="hyperlink"/>
      <w:u w:val="single"/>
    </w:rPr>
  </w:style>
  <w:style w:type="paragraph" w:styleId="afa">
    <w:name w:val="Balloon Text"/>
    <w:basedOn w:val="a"/>
    <w:link w:val="afb"/>
    <w:uiPriority w:val="99"/>
    <w:semiHidden/>
    <w:unhideWhenUsed/>
    <w:rPr>
      <w:rFonts w:ascii="Tahoma" w:hAnsi="Tahoma" w:cs="Tahoma"/>
      <w:sz w:val="16"/>
      <w:szCs w:val="16"/>
    </w:rPr>
  </w:style>
  <w:style w:type="character" w:customStyle="1" w:styleId="afb">
    <w:name w:val="Текст выноски Знак"/>
    <w:basedOn w:val="a0"/>
    <w:link w:val="afa"/>
    <w:uiPriority w:val="99"/>
    <w:semiHidden/>
    <w:rPr>
      <w:rFonts w:ascii="Tahoma" w:eastAsia="Times New Roman" w:hAnsi="Tahoma" w:cs="Tahoma"/>
      <w:sz w:val="16"/>
      <w:szCs w:val="16"/>
      <w:lang w:eastAsia="ru-RU"/>
    </w:rPr>
  </w:style>
  <w:style w:type="character" w:customStyle="1" w:styleId="afc">
    <w:name w:val="Основной текст Знак"/>
    <w:basedOn w:val="a0"/>
    <w:link w:val="afd"/>
    <w:qFormat/>
    <w:rPr>
      <w:sz w:val="24"/>
      <w:szCs w:val="24"/>
    </w:rPr>
  </w:style>
  <w:style w:type="paragraph" w:styleId="afd">
    <w:name w:val="Body Text"/>
    <w:basedOn w:val="a"/>
    <w:link w:val="afc"/>
    <w:unhideWhenUsed/>
    <w:pPr>
      <w:spacing w:after="120"/>
    </w:pPr>
    <w:rPr>
      <w:rFonts w:asciiTheme="minorHAnsi" w:eastAsiaTheme="minorHAnsi" w:hAnsiTheme="minorHAnsi" w:cstheme="minorBidi"/>
      <w:lang w:eastAsia="en-US"/>
    </w:rPr>
  </w:style>
  <w:style w:type="character" w:customStyle="1" w:styleId="13">
    <w:name w:val="Основной текст Знак1"/>
    <w:basedOn w:val="a0"/>
    <w:uiPriority w:val="99"/>
    <w:semiHidden/>
    <w:rPr>
      <w:rFonts w:ascii="Times New Roman" w:eastAsia="Times New Roman" w:hAnsi="Times New Roman" w:cs="Times New Roman"/>
      <w:sz w:val="24"/>
      <w:szCs w:val="24"/>
      <w:lang w:eastAsia="ru-RU"/>
    </w:rPr>
  </w:style>
  <w:style w:type="paragraph" w:customStyle="1" w:styleId="afe">
    <w:name w:val="Знак Знак Знак"/>
    <w:basedOn w:val="a"/>
    <w:uiPriority w:val="99"/>
    <w:pPr>
      <w:spacing w:after="160" w:line="240" w:lineRule="exact"/>
    </w:pPr>
    <w:rPr>
      <w:rFonts w:ascii="Verdana" w:hAnsi="Verdana" w:cs="Verdana"/>
      <w:sz w:val="20"/>
      <w:szCs w:val="20"/>
      <w:lang w:val="en-US" w:eastAsia="en-US"/>
    </w:rPr>
  </w:style>
  <w:style w:type="paragraph" w:styleId="aff">
    <w:name w:val="Plain Text"/>
    <w:basedOn w:val="a"/>
    <w:link w:val="aff0"/>
    <w:uiPriority w:val="99"/>
    <w:rsid w:val="00316AF1"/>
    <w:rPr>
      <w:rFonts w:ascii="Courier New" w:hAnsi="Courier New" w:cs="Courier New"/>
      <w:sz w:val="20"/>
      <w:szCs w:val="20"/>
    </w:rPr>
  </w:style>
  <w:style w:type="character" w:customStyle="1" w:styleId="aff0">
    <w:name w:val="Текст Знак"/>
    <w:basedOn w:val="a0"/>
    <w:link w:val="aff"/>
    <w:uiPriority w:val="99"/>
    <w:rsid w:val="00316AF1"/>
    <w:rPr>
      <w:rFonts w:ascii="Courier New" w:eastAsia="Times New Roman" w:hAnsi="Courier New" w:cs="Courier New"/>
      <w:sz w:val="20"/>
      <w:szCs w:val="20"/>
      <w:lang w:eastAsia="ru-RU"/>
    </w:rPr>
  </w:style>
  <w:style w:type="paragraph" w:customStyle="1" w:styleId="14">
    <w:name w:val="Текст1"/>
    <w:basedOn w:val="a"/>
    <w:rsid w:val="00316AF1"/>
    <w:pPr>
      <w:suppressAutoHyphens/>
    </w:pPr>
    <w:rPr>
      <w:rFonts w:ascii="Courier New" w:hAnsi="Courier New" w:cs="Courier New"/>
      <w:sz w:val="20"/>
      <w:szCs w:val="20"/>
      <w:lang w:eastAsia="zh-CN"/>
    </w:rPr>
  </w:style>
  <w:style w:type="character" w:customStyle="1" w:styleId="fontstyle01">
    <w:name w:val="fontstyle01"/>
    <w:basedOn w:val="a0"/>
    <w:rsid w:val="00316AF1"/>
    <w:rPr>
      <w:rFonts w:ascii="TimesNewRoman" w:hAnsi="TimesNewRoman"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torgi.gov.ru/" TargetMode="External"/><Relationship Id="rId18" Type="http://schemas.openxmlformats.org/officeDocument/2006/relationships/hyperlink" Target="http://www.lot-online.ru/" TargetMode="External"/><Relationship Id="rId26" Type="http://schemas.openxmlformats.org/officeDocument/2006/relationships/image" Target="media/image8.jpg"/><Relationship Id="rId39" Type="http://schemas.openxmlformats.org/officeDocument/2006/relationships/image" Target="media/image21.jpeg"/><Relationship Id="rId21" Type="http://schemas.openxmlformats.org/officeDocument/2006/relationships/image" Target="media/image3.jpeg"/><Relationship Id="rId34" Type="http://schemas.openxmlformats.org/officeDocument/2006/relationships/image" Target="media/image16.jpeg"/><Relationship Id="rId42" Type="http://schemas.openxmlformats.org/officeDocument/2006/relationships/image" Target="media/image24.jpeg"/><Relationship Id="rId47" Type="http://schemas.openxmlformats.org/officeDocument/2006/relationships/image" Target="media/image29.jpeg"/><Relationship Id="rId50" Type="http://schemas.openxmlformats.org/officeDocument/2006/relationships/image" Target="media/image32.jpeg"/><Relationship Id="rId63" Type="http://schemas.openxmlformats.org/officeDocument/2006/relationships/image" Target="media/image37.jpg"/><Relationship Id="rId68" Type="http://schemas.openxmlformats.org/officeDocument/2006/relationships/image" Target="media/image250.jpg"/><Relationship Id="rId76" Type="http://schemas.openxmlformats.org/officeDocument/2006/relationships/image" Target="media/image290.jpg"/><Relationship Id="rId84" Type="http://schemas.openxmlformats.org/officeDocument/2006/relationships/image" Target="media/image330.jpg"/><Relationship Id="rId89" Type="http://schemas.openxmlformats.org/officeDocument/2006/relationships/image" Target="media/image48.jpg"/><Relationship Id="rId7" Type="http://schemas.openxmlformats.org/officeDocument/2006/relationships/endnotes" Target="endnotes.xml"/><Relationship Id="rId71" Type="http://schemas.openxmlformats.org/officeDocument/2006/relationships/image" Target="media/image39.jpg"/><Relationship Id="rId92" Type="http://schemas.openxmlformats.org/officeDocument/2006/relationships/image" Target="media/image370.jpg"/><Relationship Id="rId2" Type="http://schemas.openxmlformats.org/officeDocument/2006/relationships/styles" Target="styles.xml"/><Relationship Id="rId16" Type="http://schemas.openxmlformats.org/officeDocument/2006/relationships/hyperlink" Target="http://www.torgi.gov.ru/" TargetMode="External"/><Relationship Id="rId29" Type="http://schemas.openxmlformats.org/officeDocument/2006/relationships/image" Target="media/image11.jpg"/><Relationship Id="rId11" Type="http://schemas.openxmlformats.org/officeDocument/2006/relationships/hyperlink" Target="http://www.lot-online.ru/" TargetMode="External"/><Relationship Id="rId24" Type="http://schemas.openxmlformats.org/officeDocument/2006/relationships/image" Target="media/image6.jpeg"/><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image" Target="media/image27.jpeg"/><Relationship Id="rId58" Type="http://schemas.openxmlformats.org/officeDocument/2006/relationships/image" Target="media/image200.jpg"/><Relationship Id="rId66" Type="http://schemas.openxmlformats.org/officeDocument/2006/relationships/image" Target="media/image240.jpg"/><Relationship Id="rId74" Type="http://schemas.openxmlformats.org/officeDocument/2006/relationships/image" Target="media/image280.jpg"/><Relationship Id="rId79" Type="http://schemas.openxmlformats.org/officeDocument/2006/relationships/image" Target="media/image43.jpg"/><Relationship Id="rId87" Type="http://schemas.openxmlformats.org/officeDocument/2006/relationships/image" Target="media/image47.jpg"/><Relationship Id="rId5" Type="http://schemas.openxmlformats.org/officeDocument/2006/relationships/webSettings" Target="webSettings.xml"/><Relationship Id="rId61" Type="http://schemas.openxmlformats.org/officeDocument/2006/relationships/image" Target="media/image36.jpg"/><Relationship Id="rId82" Type="http://schemas.openxmlformats.org/officeDocument/2006/relationships/image" Target="media/image320.jpg"/><Relationship Id="rId90" Type="http://schemas.openxmlformats.org/officeDocument/2006/relationships/image" Target="media/image360.jpg"/><Relationship Id="rId95" Type="http://schemas.openxmlformats.org/officeDocument/2006/relationships/fontTable" Target="fontTable.xml"/><Relationship Id="rId19" Type="http://schemas.openxmlformats.org/officeDocument/2006/relationships/image" Target="media/image1.jpg"/><Relationship Id="rId4" Type="http://schemas.openxmlformats.org/officeDocument/2006/relationships/settings" Target="settings.xml"/><Relationship Id="rId9" Type="http://schemas.openxmlformats.org/officeDocument/2006/relationships/hyperlink" Target="mailto:kumi@adm.dzr.nnov.ru" TargetMode="External"/><Relationship Id="rId14" Type="http://schemas.openxmlformats.org/officeDocument/2006/relationships/hyperlink" Target="http://www.lot-online.ru" TargetMode="External"/><Relationship Id="rId22" Type="http://schemas.openxmlformats.org/officeDocument/2006/relationships/image" Target="media/image4.jpg"/><Relationship Id="rId27" Type="http://schemas.openxmlformats.org/officeDocument/2006/relationships/image" Target="media/image9.jpg"/><Relationship Id="rId30" Type="http://schemas.openxmlformats.org/officeDocument/2006/relationships/image" Target="media/image12.jpeg"/><Relationship Id="rId35" Type="http://schemas.openxmlformats.org/officeDocument/2006/relationships/image" Target="media/image17.jpeg"/><Relationship Id="rId43" Type="http://schemas.openxmlformats.org/officeDocument/2006/relationships/image" Target="media/image25.jpeg"/><Relationship Id="rId48" Type="http://schemas.openxmlformats.org/officeDocument/2006/relationships/image" Target="media/image30.jpg"/><Relationship Id="rId56" Type="http://schemas.openxmlformats.org/officeDocument/2006/relationships/image" Target="media/image190.jpg"/><Relationship Id="rId64" Type="http://schemas.openxmlformats.org/officeDocument/2006/relationships/image" Target="media/image230.jpg"/><Relationship Id="rId69" Type="http://schemas.openxmlformats.org/officeDocument/2006/relationships/image" Target="media/image38.jpg"/><Relationship Id="rId77" Type="http://schemas.openxmlformats.org/officeDocument/2006/relationships/image" Target="media/image42.jpg"/><Relationship Id="rId8" Type="http://schemas.openxmlformats.org/officeDocument/2006/relationships/hyperlink" Target="mailto:op@adm.dzr.nnov.ru" TargetMode="External"/><Relationship Id="rId51" Type="http://schemas.openxmlformats.org/officeDocument/2006/relationships/image" Target="media/image33.jpg"/><Relationship Id="rId72" Type="http://schemas.openxmlformats.org/officeDocument/2006/relationships/image" Target="media/image270.jpg"/><Relationship Id="rId80" Type="http://schemas.openxmlformats.org/officeDocument/2006/relationships/image" Target="media/image311.jpg"/><Relationship Id="rId85" Type="http://schemas.openxmlformats.org/officeDocument/2006/relationships/image" Target="media/image46.jpg"/><Relationship Id="rId93" Type="http://schemas.openxmlformats.org/officeDocument/2006/relationships/image" Target="media/image50.png"/><Relationship Id="rId3" Type="http://schemas.microsoft.com/office/2007/relationships/stylesWithEffects" Target="stylesWithEffects.xml"/><Relationship Id="rId12" Type="http://schemas.openxmlformats.org/officeDocument/2006/relationships/hyperlink" Target="http://www.lot-online.ru/" TargetMode="External"/><Relationship Id="rId17" Type="http://schemas.openxmlformats.org/officeDocument/2006/relationships/hyperlink" Target="http://www.lot-online.ru" TargetMode="External"/><Relationship Id="rId25" Type="http://schemas.openxmlformats.org/officeDocument/2006/relationships/image" Target="media/image7.jpeg"/><Relationship Id="rId33" Type="http://schemas.openxmlformats.org/officeDocument/2006/relationships/image" Target="media/image15.jpeg"/><Relationship Id="rId38" Type="http://schemas.openxmlformats.org/officeDocument/2006/relationships/image" Target="media/image20.jpeg"/><Relationship Id="rId46" Type="http://schemas.openxmlformats.org/officeDocument/2006/relationships/image" Target="media/image28.jpeg"/><Relationship Id="rId59" Type="http://schemas.openxmlformats.org/officeDocument/2006/relationships/image" Target="media/image35.jpg"/><Relationship Id="rId20" Type="http://schemas.openxmlformats.org/officeDocument/2006/relationships/image" Target="media/image2.jpg"/><Relationship Id="rId41" Type="http://schemas.openxmlformats.org/officeDocument/2006/relationships/image" Target="media/image23.jpeg"/><Relationship Id="rId62" Type="http://schemas.openxmlformats.org/officeDocument/2006/relationships/image" Target="media/image220.jpg"/><Relationship Id="rId70" Type="http://schemas.openxmlformats.org/officeDocument/2006/relationships/image" Target="media/image260.jpg"/><Relationship Id="rId75" Type="http://schemas.openxmlformats.org/officeDocument/2006/relationships/image" Target="media/image41.jpg"/><Relationship Id="rId83" Type="http://schemas.openxmlformats.org/officeDocument/2006/relationships/image" Target="media/image45.jpg"/><Relationship Id="rId88" Type="http://schemas.openxmlformats.org/officeDocument/2006/relationships/image" Target="media/image350.jpg"/><Relationship Id="rId91" Type="http://schemas.openxmlformats.org/officeDocument/2006/relationships/image" Target="media/image49.jpg"/><Relationship Id="rId9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www.&#1072;&#1076;&#1084;&#1076;&#1079;&#1077;&#1088;&#1078;&#1080;&#1085;&#1089;&#1082;.&#1088;&#1092;/" TargetMode="External"/><Relationship Id="rId23" Type="http://schemas.openxmlformats.org/officeDocument/2006/relationships/image" Target="media/image5.jpeg"/><Relationship Id="rId28" Type="http://schemas.openxmlformats.org/officeDocument/2006/relationships/image" Target="media/image10.jpg"/><Relationship Id="rId36" Type="http://schemas.openxmlformats.org/officeDocument/2006/relationships/image" Target="media/image18.jpeg"/><Relationship Id="rId49" Type="http://schemas.openxmlformats.org/officeDocument/2006/relationships/image" Target="media/image31.jpg"/><Relationship Id="rId57" Type="http://schemas.openxmlformats.org/officeDocument/2006/relationships/image" Target="media/image34.jpg"/><Relationship Id="rId10" Type="http://schemas.openxmlformats.org/officeDocument/2006/relationships/hyperlink" Target="mailto:support@lot-online.ru" TargetMode="External"/><Relationship Id="rId31" Type="http://schemas.openxmlformats.org/officeDocument/2006/relationships/image" Target="media/image13.jpeg"/><Relationship Id="rId44" Type="http://schemas.openxmlformats.org/officeDocument/2006/relationships/image" Target="media/image26.jpeg"/><Relationship Id="rId60" Type="http://schemas.openxmlformats.org/officeDocument/2006/relationships/image" Target="media/image211.jpg"/><Relationship Id="rId73" Type="http://schemas.openxmlformats.org/officeDocument/2006/relationships/image" Target="media/image40.jpg"/><Relationship Id="rId78" Type="http://schemas.openxmlformats.org/officeDocument/2006/relationships/image" Target="media/image300.jpg"/><Relationship Id="rId81" Type="http://schemas.openxmlformats.org/officeDocument/2006/relationships/image" Target="media/image44.jpg"/><Relationship Id="rId86" Type="http://schemas.openxmlformats.org/officeDocument/2006/relationships/image" Target="media/image340.jpg"/><Relationship Id="rId94" Type="http://schemas.openxmlformats.org/officeDocument/2006/relationships/image" Target="media/image5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660</TotalTime>
  <Pages>60</Pages>
  <Words>10606</Words>
  <Characters>60455</Characters>
  <Application>Microsoft Office Word</Application>
  <DocSecurity>0</DocSecurity>
  <Lines>503</Lines>
  <Paragraphs>141</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г.Дзержинска</Company>
  <LinksUpToDate>false</LinksUpToDate>
  <CharactersWithSpaces>70920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Васягин Михаил Владимироввич</dc:creator>
  <cp:lastModifiedBy>Васягин Михаил Владимироввич</cp:lastModifiedBy>
  <cp:revision>36</cp:revision>
  <dcterms:created xsi:type="dcterms:W3CDTF">2026-02-18T06:19:00Z</dcterms:created>
  <dcterms:modified xsi:type="dcterms:W3CDTF">2026-07-22T06:56:00Z</dcterms:modified>
</cp:coreProperties>
</file>